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0FD" w:rsidRPr="00AE70FD" w:rsidRDefault="00AE70FD" w:rsidP="00AE70FD">
      <w:pPr>
        <w:rPr>
          <w:rFonts w:ascii="微軟正黑體" w:eastAsia="微軟正黑體" w:hAnsi="微軟正黑體"/>
          <w:b/>
        </w:rPr>
      </w:pPr>
      <w:r w:rsidRPr="00AE70FD">
        <w:rPr>
          <w:rFonts w:ascii="微軟正黑體" w:eastAsia="微軟正黑體" w:hAnsi="微軟正黑體"/>
          <w:b/>
        </w:rPr>
        <w:t>”2017</w:t>
      </w:r>
      <w:r w:rsidRPr="00AE70FD">
        <w:rPr>
          <w:rFonts w:ascii="微軟正黑體" w:eastAsia="微軟正黑體" w:hAnsi="微軟正黑體" w:hint="eastAsia"/>
          <w:b/>
        </w:rPr>
        <w:t>智慧课堂创新奖</w:t>
      </w:r>
      <w:r w:rsidRPr="00AE70FD">
        <w:rPr>
          <w:rFonts w:ascii="微軟正黑體" w:eastAsia="微軟正黑體" w:hAnsi="微軟正黑體"/>
          <w:b/>
        </w:rPr>
        <w:t>”</w:t>
      </w:r>
      <w:r w:rsidRPr="00AE70FD">
        <w:rPr>
          <w:rFonts w:ascii="微軟正黑體" w:eastAsia="微軟正黑體" w:hAnsi="微軟正黑體" w:hint="eastAsia"/>
          <w:b/>
        </w:rPr>
        <w:t>报名表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8"/>
        <w:gridCol w:w="876"/>
        <w:gridCol w:w="1089"/>
        <w:gridCol w:w="528"/>
        <w:gridCol w:w="771"/>
        <w:gridCol w:w="438"/>
        <w:gridCol w:w="485"/>
        <w:gridCol w:w="1024"/>
        <w:gridCol w:w="186"/>
        <w:gridCol w:w="241"/>
        <w:gridCol w:w="1326"/>
      </w:tblGrid>
      <w:tr w:rsidR="00AE70FD" w:rsidRPr="005C00B8" w:rsidTr="009B5368">
        <w:trPr>
          <w:trHeight w:val="466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asciiTheme="minorEastAsia" w:eastAsiaTheme="minorEastAsia" w:hAnsiTheme="minorEastAsia" w:cs="新細明體"/>
                <w:b/>
                <w:bCs/>
                <w:color w:val="000000"/>
                <w:kern w:val="0"/>
                <w:sz w:val="32"/>
                <w:szCs w:val="36"/>
              </w:rPr>
              <w:t>“</w:t>
            </w:r>
            <w:r w:rsidRPr="00092E2C">
              <w:rPr>
                <w:rFonts w:ascii="微軟正黑體" w:eastAsia="SimSun" w:hAnsi="微軟正黑體" w:cs="新細明體"/>
                <w:b/>
                <w:bCs/>
                <w:color w:val="000000"/>
                <w:kern w:val="0"/>
                <w:sz w:val="32"/>
                <w:szCs w:val="36"/>
                <w:lang w:eastAsia="zh-CN"/>
              </w:rPr>
              <w:t>2017</w:t>
            </w:r>
            <w:r>
              <w:rPr>
                <w:rFonts w:ascii="微軟正黑體" w:eastAsia="SimSun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  <w:lang w:eastAsia="zh-CN"/>
              </w:rPr>
              <w:t>智慧课堂创新奖</w:t>
            </w:r>
            <w:r>
              <w:rPr>
                <w:rFonts w:asciiTheme="minorEastAsia" w:eastAsiaTheme="minorEastAsia" w:hAnsiTheme="minorEastAsia" w:cs="新細明體"/>
                <w:b/>
                <w:bCs/>
                <w:color w:val="000000"/>
                <w:kern w:val="0"/>
                <w:sz w:val="32"/>
                <w:szCs w:val="36"/>
              </w:rPr>
              <w:t>”</w:t>
            </w:r>
            <w:r w:rsidRPr="00092E2C">
              <w:rPr>
                <w:rFonts w:ascii="微軟正黑體" w:eastAsia="SimSun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  <w:lang w:eastAsia="zh-CN"/>
              </w:rPr>
              <w:t>报名表</w:t>
            </w:r>
          </w:p>
        </w:tc>
      </w:tr>
      <w:tr w:rsidR="00AE70FD" w:rsidRPr="005C00B8" w:rsidTr="009B5368">
        <w:trPr>
          <w:trHeight w:val="375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bCs/>
                <w:color w:val="000000"/>
                <w:kern w:val="0"/>
                <w:szCs w:val="24"/>
                <w:lang w:eastAsia="zh-CN"/>
              </w:rPr>
              <w:t>教师基本资料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教师姓名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77" w:type="pct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正面清晰照片</w:t>
            </w: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出生</w:t>
            </w:r>
          </w:p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/>
                <w:b/>
                <w:color w:val="000000"/>
                <w:kern w:val="0"/>
                <w:szCs w:val="24"/>
                <w:lang w:eastAsia="zh-CN"/>
              </w:rPr>
              <w:t>(</w:t>
            </w: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年</w:t>
            </w:r>
            <w:r w:rsidRPr="00092E2C">
              <w:rPr>
                <w:rFonts w:ascii="微軟正黑體" w:eastAsia="SimSun" w:hAnsi="微軟正黑體" w:cs="新細明體"/>
                <w:b/>
                <w:color w:val="000000"/>
                <w:kern w:val="0"/>
                <w:szCs w:val="24"/>
                <w:lang w:eastAsia="zh-CN"/>
              </w:rPr>
              <w:t>/</w:t>
            </w: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月</w:t>
            </w:r>
            <w:r w:rsidRPr="00092E2C">
              <w:rPr>
                <w:rFonts w:ascii="微軟正黑體" w:eastAsia="SimSun" w:hAnsi="微軟正黑體" w:cs="新細明體"/>
                <w:b/>
                <w:color w:val="000000"/>
                <w:kern w:val="0"/>
                <w:szCs w:val="24"/>
                <w:lang w:eastAsia="zh-CN"/>
              </w:rPr>
              <w:t>/</w:t>
            </w: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日</w:t>
            </w:r>
            <w:r w:rsidRPr="00092E2C">
              <w:rPr>
                <w:rFonts w:ascii="微軟正黑體" w:eastAsia="SimSun" w:hAnsi="微軟正黑體" w:cs="新細明體"/>
                <w:b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性别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职称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学校</w:t>
            </w:r>
            <w:r w:rsidRPr="00092E2C">
              <w:rPr>
                <w:rFonts w:ascii="微軟正黑體" w:eastAsia="SimSun" w:hAnsi="微軟正黑體"/>
                <w:b/>
                <w:color w:val="000000"/>
                <w:kern w:val="0"/>
                <w:szCs w:val="24"/>
                <w:lang w:eastAsia="zh-CN"/>
              </w:rPr>
              <w:t>(</w:t>
            </w: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单位</w:t>
            </w:r>
            <w:r w:rsidRPr="00092E2C">
              <w:rPr>
                <w:rFonts w:ascii="微軟正黑體" w:eastAsia="SimSun" w:hAnsi="微軟正黑體"/>
                <w:b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教学年资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学校电话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学校传真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手机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/>
                <w:b/>
                <w:color w:val="000000"/>
                <w:kern w:val="0"/>
                <w:szCs w:val="24"/>
                <w:lang w:eastAsia="zh-CN"/>
              </w:rPr>
              <w:t>E-Mail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学校地址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学历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学历别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学校名称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科系名称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期间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3D0F1A" w:rsidRDefault="00AE70FD" w:rsidP="009B536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经历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单位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职务名称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期间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63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重要事迹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/>
                <w:color w:val="000000"/>
                <w:kern w:val="0"/>
                <w:sz w:val="22"/>
                <w:lang w:eastAsia="zh-CN"/>
              </w:rPr>
              <w:t>(</w:t>
            </w: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>至多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 w:val="22"/>
                <w:lang w:eastAsia="zh-CN"/>
              </w:rPr>
              <w:t>5</w:t>
            </w: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>项，超过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 w:val="22"/>
                <w:lang w:eastAsia="zh-CN"/>
              </w:rPr>
              <w:t>5</w:t>
            </w: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>项则仅取前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 w:val="22"/>
                <w:lang w:eastAsia="zh-CN"/>
              </w:rPr>
              <w:t>5</w:t>
            </w: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>项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 w:val="22"/>
                <w:lang w:eastAsia="zh-CN"/>
              </w:rPr>
              <w:t>)</w:t>
            </w:r>
          </w:p>
        </w:tc>
      </w:tr>
      <w:tr w:rsidR="00AE70FD" w:rsidRPr="005C00B8" w:rsidTr="009B5368">
        <w:trPr>
          <w:trHeight w:val="39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参加组别</w:t>
            </w:r>
          </w:p>
        </w:tc>
        <w:tc>
          <w:tcPr>
            <w:tcW w:w="149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dotDash" w:sz="4" w:space="0" w:color="auto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092E2C">
              <w:rPr>
                <w:rFonts w:asciiTheme="minorEastAsia" w:eastAsia="SimSun" w:hAnsiTheme="minorEastAsia" w:cs="新細明體" w:hint="eastAsia"/>
                <w:color w:val="000000"/>
                <w:kern w:val="0"/>
                <w:szCs w:val="24"/>
                <w:lang w:eastAsia="zh-CN"/>
              </w:rPr>
              <w:t>□</w:t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班级智慧教室</w:t>
            </w:r>
            <w:r w:rsidRPr="005C00B8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br/>
            </w:r>
            <w:r w:rsidRPr="00092E2C">
              <w:rPr>
                <w:rFonts w:asciiTheme="minorEastAsia" w:eastAsia="SimSun" w:hAnsiTheme="minorEastAsia" w:cs="新細明體" w:hint="eastAsia"/>
                <w:color w:val="000000"/>
                <w:kern w:val="0"/>
                <w:szCs w:val="24"/>
                <w:lang w:eastAsia="zh-CN"/>
              </w:rPr>
              <w:t>□</w:t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电子书包智慧教室</w:t>
            </w:r>
          </w:p>
          <w:p w:rsidR="00AE70FD" w:rsidRPr="005C00B8" w:rsidRDefault="00AE70FD" w:rsidP="009B5368">
            <w:pPr>
              <w:widowControl/>
              <w:spacing w:line="-360" w:lineRule="auto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092E2C">
              <w:rPr>
                <w:rFonts w:asciiTheme="minorEastAsia" w:eastAsia="SimSun" w:hAnsiTheme="minorEastAsia" w:cs="新細明體" w:hint="eastAsia"/>
                <w:color w:val="000000"/>
                <w:kern w:val="0"/>
                <w:szCs w:val="24"/>
                <w:lang w:eastAsia="zh-CN"/>
              </w:rPr>
              <w:t>□</w:t>
            </w:r>
            <w:r w:rsidRPr="00092E2C">
              <w:rPr>
                <w:rFonts w:ascii="微軟正黑體" w:eastAsia="SimSun" w:hAnsi="微軟正黑體" w:cs="新細明體"/>
                <w:color w:val="000000"/>
                <w:kern w:val="0"/>
                <w:szCs w:val="24"/>
                <w:lang w:eastAsia="zh-CN"/>
              </w:rPr>
              <w:t>TBL</w:t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团队合作学习模式</w:t>
            </w:r>
          </w:p>
        </w:tc>
        <w:tc>
          <w:tcPr>
            <w:tcW w:w="1013" w:type="pct"/>
            <w:gridSpan w:val="3"/>
            <w:tcBorders>
              <w:top w:val="single" w:sz="8" w:space="0" w:color="auto"/>
              <w:left w:val="dotDash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E70FD" w:rsidRPr="005C00B8" w:rsidRDefault="00AE70FD" w:rsidP="009B5368">
            <w:pPr>
              <w:widowControl/>
              <w:spacing w:line="-360" w:lineRule="auto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092E2C">
              <w:rPr>
                <w:rFonts w:asciiTheme="minorEastAsia" w:eastAsia="SimSun" w:hAnsiTheme="minorEastAsia" w:cs="新細明體" w:hint="eastAsia"/>
                <w:color w:val="000000"/>
                <w:kern w:val="0"/>
                <w:szCs w:val="24"/>
                <w:lang w:eastAsia="zh-CN"/>
              </w:rPr>
              <w:t>□</w:t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小学组</w:t>
            </w:r>
          </w:p>
          <w:p w:rsidR="00AE70FD" w:rsidRPr="005C00B8" w:rsidRDefault="00AE70FD" w:rsidP="009B5368">
            <w:pPr>
              <w:widowControl/>
              <w:spacing w:line="-360" w:lineRule="auto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092E2C">
              <w:rPr>
                <w:rFonts w:asciiTheme="minorEastAsia" w:eastAsia="SimSun" w:hAnsiTheme="minorEastAsia" w:cs="新細明體" w:hint="eastAsia"/>
                <w:color w:val="000000"/>
                <w:kern w:val="0"/>
                <w:szCs w:val="24"/>
                <w:lang w:eastAsia="zh-CN"/>
              </w:rPr>
              <w:t>□</w:t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中学组</w:t>
            </w:r>
          </w:p>
          <w:p w:rsidR="00AE70FD" w:rsidRPr="005C00B8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/>
                <w:color w:val="000000"/>
                <w:kern w:val="0"/>
                <w:sz w:val="16"/>
                <w:szCs w:val="16"/>
                <w:lang w:eastAsia="zh-CN"/>
              </w:rPr>
              <w:t>(</w:t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 w:val="16"/>
                <w:szCs w:val="16"/>
                <w:lang w:eastAsia="zh-CN"/>
              </w:rPr>
              <w:t>中学组含中学以上学校</w:t>
            </w:r>
            <w:r w:rsidRPr="00092E2C">
              <w:rPr>
                <w:rFonts w:ascii="微軟正黑體" w:eastAsia="SimSun" w:hAnsi="微軟正黑體" w:cs="新細明體"/>
                <w:color w:val="000000"/>
                <w:kern w:val="0"/>
                <w:sz w:val="16"/>
                <w:szCs w:val="16"/>
                <w:lang w:eastAsia="zh-CN"/>
              </w:rPr>
              <w:t>)</w:t>
            </w:r>
          </w:p>
        </w:tc>
        <w:tc>
          <w:tcPr>
            <w:tcW w:w="7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任教年级</w:t>
            </w:r>
          </w:p>
        </w:tc>
        <w:tc>
          <w:tcPr>
            <w:tcW w:w="9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9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教学单元</w:t>
            </w:r>
          </w:p>
        </w:tc>
        <w:tc>
          <w:tcPr>
            <w:tcW w:w="2504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D0F1A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任教学科</w:t>
            </w:r>
          </w:p>
        </w:tc>
        <w:tc>
          <w:tcPr>
            <w:tcW w:w="9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</w:tbl>
    <w:p w:rsidR="00AE70FD" w:rsidRDefault="00AE70FD" w:rsidP="00AE70FD">
      <w:pPr>
        <w:rPr>
          <w:rFonts w:ascii="微軟正黑體" w:eastAsia="微軟正黑體" w:hAnsi="微軟正黑體" w:cs="Arial"/>
          <w:b/>
          <w:szCs w:val="24"/>
        </w:rPr>
      </w:pPr>
    </w:p>
    <w:p w:rsidR="00AE70FD" w:rsidRDefault="00AE70FD" w:rsidP="00AE70FD">
      <w:pPr>
        <w:widowControl/>
        <w:rPr>
          <w:rFonts w:ascii="微軟正黑體" w:eastAsia="微軟正黑體" w:hAnsi="微軟正黑體" w:cs="Arial"/>
          <w:b/>
          <w:szCs w:val="24"/>
        </w:rPr>
      </w:pPr>
      <w:r>
        <w:rPr>
          <w:rFonts w:ascii="微軟正黑體" w:eastAsia="微軟正黑體" w:hAnsi="微軟正黑體" w:cs="Arial"/>
          <w:b/>
          <w:szCs w:val="24"/>
        </w:rPr>
        <w:br w:type="page"/>
      </w:r>
    </w:p>
    <w:p w:rsidR="00AE70FD" w:rsidRPr="005C00B8" w:rsidRDefault="00AE70FD" w:rsidP="00AE70FD">
      <w:pPr>
        <w:widowControl/>
        <w:rPr>
          <w:rFonts w:ascii="微軟正黑體" w:eastAsia="微軟正黑體" w:hAnsi="微軟正黑體"/>
        </w:rPr>
      </w:pPr>
      <w:r>
        <w:rPr>
          <w:rFonts w:asciiTheme="minorEastAsia" w:eastAsiaTheme="minorEastAsia" w:hAnsiTheme="minorEastAsia"/>
          <w:b/>
          <w:sz w:val="22"/>
        </w:rPr>
        <w:lastRenderedPageBreak/>
        <w:t>“</w:t>
      </w:r>
      <w:r w:rsidRPr="00092E2C">
        <w:rPr>
          <w:rFonts w:ascii="微軟正黑體" w:eastAsia="SimSun" w:hAnsi="微軟正黑體"/>
          <w:b/>
          <w:sz w:val="22"/>
          <w:lang w:eastAsia="zh-CN"/>
        </w:rPr>
        <w:t>2017</w:t>
      </w:r>
      <w:r>
        <w:rPr>
          <w:rFonts w:ascii="微軟正黑體" w:eastAsia="SimSun" w:hAnsi="微軟正黑體" w:hint="eastAsia"/>
          <w:b/>
          <w:sz w:val="22"/>
          <w:lang w:eastAsia="zh-CN"/>
        </w:rPr>
        <w:t>智慧课堂创新奖</w:t>
      </w:r>
      <w:r>
        <w:rPr>
          <w:rFonts w:asciiTheme="minorEastAsia" w:eastAsiaTheme="minorEastAsia" w:hAnsiTheme="minorEastAsia"/>
          <w:b/>
          <w:sz w:val="22"/>
        </w:rPr>
        <w:t>”</w:t>
      </w:r>
      <w:r w:rsidRPr="00092E2C">
        <w:rPr>
          <w:rFonts w:ascii="微軟正黑體" w:eastAsia="SimSun" w:hAnsi="微軟正黑體" w:hint="eastAsia"/>
          <w:b/>
          <w:sz w:val="22"/>
          <w:lang w:eastAsia="zh-CN"/>
        </w:rPr>
        <w:t>报名表缴交范例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5"/>
        <w:gridCol w:w="654"/>
        <w:gridCol w:w="1348"/>
        <w:gridCol w:w="254"/>
        <w:gridCol w:w="1189"/>
        <w:gridCol w:w="27"/>
        <w:gridCol w:w="169"/>
        <w:gridCol w:w="1211"/>
        <w:gridCol w:w="298"/>
        <w:gridCol w:w="2077"/>
      </w:tblGrid>
      <w:tr w:rsidR="00AE70FD" w:rsidRPr="005C00B8" w:rsidTr="009B5368">
        <w:trPr>
          <w:trHeight w:val="466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asciiTheme="minorEastAsia" w:eastAsiaTheme="minorEastAsia" w:hAnsiTheme="minorEastAsia" w:cs="新細明體"/>
                <w:b/>
                <w:bCs/>
                <w:color w:val="000000"/>
                <w:kern w:val="0"/>
                <w:sz w:val="36"/>
                <w:szCs w:val="36"/>
              </w:rPr>
              <w:t>“</w:t>
            </w:r>
            <w:r w:rsidRPr="00092E2C">
              <w:rPr>
                <w:rFonts w:ascii="微軟正黑體" w:eastAsia="SimSun" w:hAnsi="微軟正黑體" w:cs="新細明體"/>
                <w:b/>
                <w:bCs/>
                <w:color w:val="000000"/>
                <w:kern w:val="0"/>
                <w:sz w:val="36"/>
                <w:szCs w:val="36"/>
                <w:lang w:eastAsia="zh-CN"/>
              </w:rPr>
              <w:t>2017</w:t>
            </w:r>
            <w:r w:rsidRPr="00092E2C">
              <w:rPr>
                <w:rFonts w:ascii="微軟正黑體" w:eastAsia="SimSun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  <w:lang w:eastAsia="zh-CN"/>
              </w:rPr>
              <w:t>智慧课堂创新奖</w:t>
            </w:r>
            <w:r>
              <w:rPr>
                <w:rFonts w:asciiTheme="minorEastAsia" w:eastAsiaTheme="minorEastAsia" w:hAnsiTheme="minorEastAsia" w:cs="新細明體"/>
                <w:b/>
                <w:bCs/>
                <w:color w:val="000000"/>
                <w:kern w:val="0"/>
                <w:sz w:val="36"/>
                <w:szCs w:val="36"/>
              </w:rPr>
              <w:t>”</w:t>
            </w:r>
            <w:r w:rsidRPr="00092E2C">
              <w:rPr>
                <w:rFonts w:ascii="微軟正黑體" w:eastAsia="SimSun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  <w:lang w:eastAsia="zh-CN"/>
              </w:rPr>
              <w:t>报名表</w:t>
            </w:r>
          </w:p>
        </w:tc>
      </w:tr>
      <w:tr w:rsidR="00AE70FD" w:rsidRPr="005C00B8" w:rsidTr="009B5368">
        <w:trPr>
          <w:trHeight w:val="375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bCs/>
                <w:color w:val="000000"/>
                <w:kern w:val="0"/>
                <w:szCs w:val="24"/>
                <w:lang w:eastAsia="zh-CN"/>
              </w:rPr>
              <w:t>教师基本资料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教师姓名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>王美月</w:t>
            </w:r>
          </w:p>
        </w:tc>
        <w:tc>
          <w:tcPr>
            <w:tcW w:w="863" w:type="pct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00E09AA" wp14:editId="5595948D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-1280160</wp:posOffset>
                  </wp:positionV>
                  <wp:extent cx="895350" cy="114871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出生</w:t>
            </w:r>
          </w:p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/>
                <w:b/>
                <w:color w:val="000000"/>
                <w:kern w:val="0"/>
                <w:szCs w:val="24"/>
                <w:lang w:eastAsia="zh-CN"/>
              </w:rPr>
              <w:t>(</w:t>
            </w: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西元年</w:t>
            </w:r>
            <w:r w:rsidRPr="00092E2C">
              <w:rPr>
                <w:rFonts w:ascii="微軟正黑體" w:eastAsia="SimSun" w:hAnsi="微軟正黑體" w:cs="新細明體"/>
                <w:b/>
                <w:color w:val="000000"/>
                <w:kern w:val="0"/>
                <w:szCs w:val="24"/>
                <w:lang w:eastAsia="zh-CN"/>
              </w:rPr>
              <w:t>/</w:t>
            </w: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月</w:t>
            </w:r>
            <w:r w:rsidRPr="00092E2C">
              <w:rPr>
                <w:rFonts w:ascii="微軟正黑體" w:eastAsia="SimSun" w:hAnsi="微軟正黑體" w:cs="新細明體"/>
                <w:b/>
                <w:color w:val="000000"/>
                <w:kern w:val="0"/>
                <w:szCs w:val="24"/>
                <w:lang w:eastAsia="zh-CN"/>
              </w:rPr>
              <w:t>/</w:t>
            </w: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日</w:t>
            </w:r>
            <w:r w:rsidRPr="00092E2C">
              <w:rPr>
                <w:rFonts w:ascii="微軟正黑體" w:eastAsia="SimSun" w:hAnsi="微軟正黑體" w:cs="新細明體"/>
                <w:b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Cs w:val="24"/>
                <w:lang w:eastAsia="zh-CN"/>
              </w:rPr>
              <w:t>1970/1/1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性别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>女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职称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>教师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学校</w:t>
            </w:r>
            <w:r w:rsidRPr="00092E2C">
              <w:rPr>
                <w:rFonts w:ascii="微軟正黑體" w:eastAsia="SimSun" w:hAnsi="微軟正黑體"/>
                <w:b/>
                <w:color w:val="000000"/>
                <w:kern w:val="0"/>
                <w:szCs w:val="24"/>
                <w:lang w:eastAsia="zh-CN"/>
              </w:rPr>
              <w:t>(</w:t>
            </w: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单位</w:t>
            </w:r>
            <w:r w:rsidRPr="00092E2C">
              <w:rPr>
                <w:rFonts w:ascii="微軟正黑體" w:eastAsia="SimSun" w:hAnsi="微軟正黑體"/>
                <w:b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>台北市奋斗国小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教学年资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/>
                <w:color w:val="000000"/>
                <w:kern w:val="0"/>
                <w:szCs w:val="24"/>
                <w:lang w:eastAsia="zh-CN"/>
              </w:rPr>
              <w:t>20</w:t>
            </w: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>年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学校电话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Cs w:val="24"/>
                <w:lang w:eastAsia="zh-CN"/>
              </w:rPr>
              <w:t>02-2234-5678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学校传真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Cs w:val="24"/>
                <w:lang w:eastAsia="zh-CN"/>
              </w:rPr>
              <w:t>02-23476587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手机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Cs w:val="24"/>
                <w:lang w:eastAsia="zh-CN"/>
              </w:rPr>
              <w:t>0909-876-543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/>
                <w:b/>
                <w:color w:val="000000"/>
                <w:kern w:val="0"/>
                <w:szCs w:val="24"/>
                <w:lang w:eastAsia="zh-CN"/>
              </w:rPr>
              <w:t>e-Mail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/>
                <w:color w:val="000000"/>
                <w:kern w:val="0"/>
                <w:szCs w:val="24"/>
                <w:lang w:eastAsia="zh-CN"/>
              </w:rPr>
              <w:t>HAHA@gmail.com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学校地址</w:t>
            </w:r>
          </w:p>
        </w:tc>
        <w:tc>
          <w:tcPr>
            <w:tcW w:w="4321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台北市大安区信义路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Cs w:val="24"/>
                <w:lang w:eastAsia="zh-CN"/>
              </w:rPr>
              <w:t>1</w:t>
            </w: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>号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学历</w:t>
            </w: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学历别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学校名称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科系名称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期间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>大学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自信大学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 w:val="22"/>
                <w:lang w:eastAsia="zh-CN"/>
              </w:rPr>
              <w:t xml:space="preserve"> 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教育系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经历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单位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职务名称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 w:val="22"/>
                <w:lang w:eastAsia="zh-CN"/>
              </w:rPr>
              <w:t>期间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奋斗国小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教师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 w:val="22"/>
                <w:lang w:eastAsia="zh-CN"/>
              </w:rPr>
              <w:t>1995</w:t>
            </w: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>年</w:t>
            </w:r>
            <w:r w:rsidRPr="00092E2C">
              <w:rPr>
                <w:rFonts w:ascii="微軟正黑體" w:eastAsia="SimSun" w:hAnsi="微軟正黑體"/>
                <w:color w:val="000000"/>
                <w:kern w:val="0"/>
                <w:sz w:val="22"/>
                <w:lang w:eastAsia="zh-CN"/>
              </w:rPr>
              <w:t>-</w:t>
            </w: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>至今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63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重要事迹</w:t>
            </w:r>
          </w:p>
        </w:tc>
        <w:tc>
          <w:tcPr>
            <w:tcW w:w="4321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AE70FD">
            <w:pPr>
              <w:pStyle w:val="a3"/>
              <w:widowControl/>
              <w:numPr>
                <w:ilvl w:val="0"/>
                <w:numId w:val="1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092E2C">
              <w:rPr>
                <w:rFonts w:ascii="微軟正黑體" w:eastAsia="SimSun" w:hAnsi="微軟正黑體"/>
                <w:szCs w:val="24"/>
                <w:lang w:eastAsia="zh-CN"/>
              </w:rPr>
              <w:t>2014</w:t>
            </w:r>
            <w:r w:rsidRPr="00092E2C">
              <w:rPr>
                <w:rFonts w:ascii="微軟正黑體" w:eastAsia="SimSun" w:hAnsi="微軟正黑體" w:hint="eastAsia"/>
                <w:szCs w:val="24"/>
                <w:lang w:eastAsia="zh-CN"/>
              </w:rPr>
              <w:t>年获「</w:t>
            </w:r>
            <w:r w:rsidRPr="00092E2C">
              <w:rPr>
                <w:rFonts w:ascii="微軟正黑體" w:eastAsia="SimSun" w:hAnsi="微軟正黑體"/>
                <w:szCs w:val="24"/>
                <w:lang w:eastAsia="zh-CN"/>
              </w:rPr>
              <w:t>2014</w:t>
            </w:r>
            <w:r w:rsidRPr="00092E2C">
              <w:rPr>
                <w:rFonts w:ascii="微軟正黑體" w:eastAsia="SimSun" w:hAnsi="微軟正黑體" w:hint="eastAsia"/>
                <w:szCs w:val="24"/>
                <w:lang w:eastAsia="zh-CN"/>
              </w:rPr>
              <w:t>智慧课堂创新奖</w:t>
            </w:r>
            <w:r w:rsidRPr="00092E2C">
              <w:rPr>
                <w:rFonts w:ascii="微軟正黑體" w:eastAsia="SimSun" w:hAnsi="微軟正黑體"/>
                <w:szCs w:val="24"/>
                <w:lang w:eastAsia="zh-CN"/>
              </w:rPr>
              <w:t>-</w:t>
            </w:r>
            <w:r w:rsidRPr="00092E2C">
              <w:rPr>
                <w:rFonts w:ascii="微軟正黑體" w:eastAsia="SimSun" w:hAnsi="微軟正黑體" w:hint="eastAsia"/>
                <w:szCs w:val="24"/>
                <w:lang w:eastAsia="zh-CN"/>
              </w:rPr>
              <w:t>班级智慧教室」特等奖。</w:t>
            </w:r>
          </w:p>
          <w:p w:rsidR="00AE70FD" w:rsidRPr="005C00B8" w:rsidRDefault="00AE70FD" w:rsidP="00AE70FD">
            <w:pPr>
              <w:pStyle w:val="a3"/>
              <w:widowControl/>
              <w:numPr>
                <w:ilvl w:val="0"/>
                <w:numId w:val="1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092E2C">
              <w:rPr>
                <w:rFonts w:ascii="微軟正黑體" w:eastAsia="SimSun" w:hAnsi="微軟正黑體"/>
                <w:szCs w:val="24"/>
                <w:lang w:eastAsia="zh-CN"/>
              </w:rPr>
              <w:t>2015</w:t>
            </w:r>
            <w:r w:rsidRPr="00092E2C">
              <w:rPr>
                <w:rFonts w:ascii="微軟正黑體" w:eastAsia="SimSun" w:hAnsi="微軟正黑體" w:hint="eastAsia"/>
                <w:szCs w:val="24"/>
                <w:lang w:eastAsia="zh-CN"/>
              </w:rPr>
              <w:t>年获「</w:t>
            </w:r>
            <w:r w:rsidRPr="00092E2C">
              <w:rPr>
                <w:rFonts w:ascii="微軟正黑體" w:eastAsia="SimSun" w:hAnsi="微軟正黑體"/>
                <w:szCs w:val="24"/>
                <w:lang w:eastAsia="zh-CN"/>
              </w:rPr>
              <w:t>2015</w:t>
            </w:r>
            <w:r w:rsidRPr="00092E2C">
              <w:rPr>
                <w:rFonts w:ascii="微軟正黑體" w:eastAsia="SimSun" w:hAnsi="微軟正黑體" w:hint="eastAsia"/>
                <w:szCs w:val="24"/>
                <w:lang w:eastAsia="zh-CN"/>
              </w:rPr>
              <w:t>智慧课堂创新奖</w:t>
            </w:r>
            <w:r w:rsidRPr="00092E2C">
              <w:rPr>
                <w:rFonts w:ascii="微軟正黑體" w:eastAsia="SimSun" w:hAnsi="微軟正黑體"/>
                <w:szCs w:val="24"/>
                <w:lang w:eastAsia="zh-CN"/>
              </w:rPr>
              <w:t>-</w:t>
            </w:r>
            <w:r w:rsidRPr="00092E2C">
              <w:rPr>
                <w:rFonts w:ascii="微軟正黑體" w:eastAsia="SimSun" w:hAnsi="微軟正黑體" w:hint="eastAsia"/>
                <w:szCs w:val="24"/>
                <w:lang w:eastAsia="zh-CN"/>
              </w:rPr>
              <w:t>班级智慧教室」特等奖。</w:t>
            </w:r>
          </w:p>
        </w:tc>
      </w:tr>
      <w:tr w:rsidR="00AE70FD" w:rsidRPr="005C00B8" w:rsidTr="009B5368">
        <w:trPr>
          <w:trHeight w:val="39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参加组别</w:t>
            </w:r>
          </w:p>
        </w:tc>
        <w:tc>
          <w:tcPr>
            <w:tcW w:w="13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dotDash" w:sz="4" w:space="0" w:color="auto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sym w:font="Wingdings 2" w:char="F052"/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班级智慧教室</w:t>
            </w:r>
            <w:r w:rsidRPr="005C00B8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br/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□电子书包智慧教室</w:t>
            </w:r>
          </w:p>
          <w:p w:rsidR="00AE70FD" w:rsidRPr="005C00B8" w:rsidRDefault="00AE70FD" w:rsidP="009B5368">
            <w:pPr>
              <w:widowControl/>
              <w:spacing w:line="360" w:lineRule="exact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□</w:t>
            </w:r>
            <w:r w:rsidRPr="00092E2C">
              <w:rPr>
                <w:rFonts w:ascii="微軟正黑體" w:eastAsia="SimSun" w:hAnsi="微軟正黑體" w:cs="新細明體"/>
                <w:color w:val="000000"/>
                <w:kern w:val="0"/>
                <w:szCs w:val="24"/>
                <w:lang w:eastAsia="zh-CN"/>
              </w:rPr>
              <w:t>TBL</w:t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团队合作学习模式</w:t>
            </w:r>
          </w:p>
        </w:tc>
        <w:tc>
          <w:tcPr>
            <w:tcW w:w="828" w:type="pct"/>
            <w:gridSpan w:val="3"/>
            <w:tcBorders>
              <w:top w:val="single" w:sz="8" w:space="0" w:color="auto"/>
              <w:left w:val="dotDash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E70FD" w:rsidRPr="005C00B8" w:rsidRDefault="00AE70FD" w:rsidP="009B5368">
            <w:pPr>
              <w:widowControl/>
              <w:spacing w:line="360" w:lineRule="exact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sym w:font="Wingdings 2" w:char="F052"/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小学组</w:t>
            </w:r>
          </w:p>
          <w:p w:rsidR="00AE70FD" w:rsidRPr="0041365B" w:rsidRDefault="00AE70FD" w:rsidP="009B5368">
            <w:pPr>
              <w:widowControl/>
              <w:spacing w:line="360" w:lineRule="exact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□中学组</w:t>
            </w:r>
          </w:p>
          <w:p w:rsidR="00AE70FD" w:rsidRPr="005C00B8" w:rsidRDefault="00AE70FD" w:rsidP="009B536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/>
                <w:color w:val="000000"/>
                <w:kern w:val="0"/>
                <w:sz w:val="16"/>
                <w:szCs w:val="16"/>
                <w:lang w:eastAsia="zh-CN"/>
              </w:rPr>
              <w:t>(</w:t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 w:val="16"/>
                <w:szCs w:val="16"/>
                <w:lang w:eastAsia="zh-CN"/>
              </w:rPr>
              <w:t>中学组含中学以上学校</w:t>
            </w:r>
            <w:r w:rsidRPr="00092E2C">
              <w:rPr>
                <w:rFonts w:ascii="微軟正黑體" w:eastAsia="SimSun" w:hAnsi="微軟正黑體" w:cs="新細明體"/>
                <w:color w:val="000000"/>
                <w:kern w:val="0"/>
                <w:sz w:val="16"/>
                <w:szCs w:val="16"/>
                <w:lang w:eastAsia="zh-CN"/>
              </w:rPr>
              <w:t>)</w:t>
            </w:r>
          </w:p>
        </w:tc>
        <w:tc>
          <w:tcPr>
            <w:tcW w:w="7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任教年级</w:t>
            </w:r>
          </w:p>
        </w:tc>
        <w:tc>
          <w:tcPr>
            <w:tcW w:w="14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六年级</w:t>
            </w: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AE70FD" w:rsidRPr="005C00B8" w:rsidTr="009B5368">
        <w:trPr>
          <w:trHeight w:val="39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教学单元</w:t>
            </w:r>
          </w:p>
        </w:tc>
        <w:tc>
          <w:tcPr>
            <w:tcW w:w="2177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声音与乐器</w:t>
            </w:r>
            <w:r w:rsidRPr="00092E2C">
              <w:rPr>
                <w:rFonts w:ascii="微軟正黑體" w:eastAsia="SimSun" w:hAnsi="微軟正黑體" w:cs="新細明體"/>
                <w:color w:val="000000"/>
                <w:kern w:val="0"/>
                <w:szCs w:val="24"/>
                <w:lang w:eastAsia="zh-CN"/>
              </w:rPr>
              <w:t>-</w:t>
            </w: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声音的产生与传播</w:t>
            </w:r>
          </w:p>
        </w:tc>
        <w:tc>
          <w:tcPr>
            <w:tcW w:w="7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087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b/>
                <w:color w:val="000000"/>
                <w:kern w:val="0"/>
                <w:szCs w:val="24"/>
                <w:lang w:eastAsia="zh-CN"/>
              </w:rPr>
              <w:t>任教学科</w:t>
            </w:r>
          </w:p>
        </w:tc>
        <w:tc>
          <w:tcPr>
            <w:tcW w:w="14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5C00B8" w:rsidRDefault="00AE70FD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092E2C">
              <w:rPr>
                <w:rFonts w:ascii="微軟正黑體" w:eastAsia="SimSun" w:hAnsi="微軟正黑體" w:cs="新細明體" w:hint="eastAsia"/>
                <w:color w:val="000000"/>
                <w:kern w:val="0"/>
                <w:szCs w:val="24"/>
                <w:lang w:eastAsia="zh-CN"/>
              </w:rPr>
              <w:t>自然与生活科技领域</w:t>
            </w:r>
            <w:r w:rsidRPr="00092E2C">
              <w:rPr>
                <w:rFonts w:ascii="微軟正黑體" w:eastAsia="SimSun" w:hAnsi="微軟正黑體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</w:tbl>
    <w:p w:rsidR="00AE70FD" w:rsidRDefault="00AE70FD" w:rsidP="00AE70FD">
      <w:pPr>
        <w:rPr>
          <w:rFonts w:ascii="微軟正黑體" w:eastAsia="微軟正黑體" w:hAnsi="微軟正黑體" w:cs="Arial"/>
          <w:b/>
          <w:szCs w:val="24"/>
        </w:rPr>
      </w:pPr>
    </w:p>
    <w:p w:rsidR="00AE70FD" w:rsidRDefault="00AE70FD" w:rsidP="00AE70FD">
      <w:pPr>
        <w:widowControl/>
        <w:rPr>
          <w:rFonts w:ascii="微軟正黑體" w:eastAsia="微軟正黑體" w:hAnsi="微軟正黑體" w:cs="Arial"/>
          <w:b/>
          <w:szCs w:val="24"/>
        </w:rPr>
      </w:pPr>
      <w:r>
        <w:rPr>
          <w:rFonts w:ascii="微軟正黑體" w:eastAsia="微軟正黑體" w:hAnsi="微軟正黑體" w:cs="Arial"/>
          <w:b/>
          <w:szCs w:val="24"/>
        </w:rPr>
        <w:br w:type="page"/>
      </w:r>
    </w:p>
    <w:p w:rsidR="00AE70FD" w:rsidRPr="00AE70FD" w:rsidRDefault="00AE70FD" w:rsidP="00AE70FD">
      <w:pPr>
        <w:rPr>
          <w:rFonts w:ascii="微軟正黑體" w:eastAsia="微軟正黑體" w:hAnsi="微軟正黑體"/>
          <w:b/>
        </w:rPr>
      </w:pPr>
      <w:proofErr w:type="gramStart"/>
      <w:r w:rsidRPr="00AE70FD">
        <w:rPr>
          <w:rFonts w:ascii="微軟正黑體" w:eastAsia="微軟正黑體" w:hAnsi="微軟正黑體" w:hint="eastAsia"/>
          <w:b/>
        </w:rPr>
        <w:lastRenderedPageBreak/>
        <w:t>醍摩豆</w:t>
      </w:r>
      <w:proofErr w:type="gramEnd"/>
      <w:r w:rsidRPr="00AE70FD">
        <w:rPr>
          <w:rFonts w:ascii="微軟正黑體" w:eastAsia="微軟正黑體" w:hAnsi="微軟正黑體"/>
          <w:b/>
        </w:rPr>
        <w:t>TPC</w:t>
      </w:r>
      <w:r w:rsidRPr="00AE70FD">
        <w:rPr>
          <w:rFonts w:ascii="微軟正黑體" w:eastAsia="微軟正黑體" w:hAnsi="微軟正黑體" w:hint="eastAsia"/>
          <w:b/>
        </w:rPr>
        <w:t>教学活动设计表</w:t>
      </w:r>
      <w:r w:rsidRPr="00AE70FD">
        <w:rPr>
          <w:rFonts w:ascii="微軟正黑體" w:eastAsia="微軟正黑體" w:hAnsi="微軟正黑體"/>
          <w:b/>
        </w:rPr>
        <w:t>(</w:t>
      </w:r>
      <w:r w:rsidRPr="00AE70FD">
        <w:rPr>
          <w:rFonts w:ascii="微軟正黑體" w:eastAsia="微軟正黑體" w:hAnsi="微軟正黑體" w:hint="eastAsia"/>
          <w:b/>
        </w:rPr>
        <w:t>教案</w:t>
      </w:r>
      <w:r w:rsidRPr="00AE70FD">
        <w:rPr>
          <w:rFonts w:ascii="微軟正黑體" w:eastAsia="微軟正黑體" w:hAnsi="微軟正黑體"/>
          <w:b/>
        </w:rPr>
        <w:t>)</w:t>
      </w:r>
    </w:p>
    <w:p w:rsidR="00AE70FD" w:rsidRPr="00AE70FD" w:rsidRDefault="00AE70FD" w:rsidP="00AE70FD">
      <w:pPr>
        <w:pStyle w:val="a3"/>
        <w:numPr>
          <w:ilvl w:val="0"/>
          <w:numId w:val="2"/>
        </w:numPr>
        <w:ind w:leftChars="0" w:left="567" w:hanging="622"/>
        <w:rPr>
          <w:rFonts w:asciiTheme="minorEastAsia" w:eastAsiaTheme="minorEastAsia" w:hAnsiTheme="minorEastAsia"/>
          <w:b/>
          <w:sz w:val="28"/>
        </w:rPr>
      </w:pPr>
      <w:r w:rsidRPr="00AE70FD">
        <w:rPr>
          <w:rFonts w:asciiTheme="minorEastAsia" w:eastAsiaTheme="minorEastAsia" w:hAnsiTheme="minorEastAsia" w:hint="eastAsia"/>
          <w:b/>
          <w:sz w:val="28"/>
          <w:lang w:eastAsia="zh-CN"/>
        </w:rPr>
        <w:t>教学理念与方法简介</w:t>
      </w:r>
    </w:p>
    <w:p w:rsidR="00AE70FD" w:rsidRPr="00AE70FD" w:rsidRDefault="00AE70FD" w:rsidP="00AE70FD">
      <w:pPr>
        <w:pStyle w:val="a3"/>
        <w:ind w:leftChars="0" w:left="142"/>
        <w:rPr>
          <w:rFonts w:asciiTheme="minorEastAsia" w:eastAsiaTheme="minorEastAsia" w:hAnsiTheme="minorEastAsia"/>
          <w:sz w:val="28"/>
        </w:rPr>
      </w:pPr>
    </w:p>
    <w:p w:rsidR="00AE70FD" w:rsidRPr="00AE70FD" w:rsidRDefault="00AE70FD" w:rsidP="00AE70FD">
      <w:pPr>
        <w:pStyle w:val="a3"/>
        <w:numPr>
          <w:ilvl w:val="0"/>
          <w:numId w:val="3"/>
        </w:numPr>
        <w:ind w:leftChars="0"/>
        <w:rPr>
          <w:rFonts w:asciiTheme="minorEastAsia" w:eastAsiaTheme="minorEastAsia" w:hAnsiTheme="minorEastAsia"/>
        </w:rPr>
      </w:pPr>
      <w:r w:rsidRPr="00AE70FD">
        <w:rPr>
          <w:rFonts w:asciiTheme="minorEastAsia" w:eastAsiaTheme="minorEastAsia" w:hAnsiTheme="minorEastAsia" w:hint="eastAsia"/>
          <w:lang w:eastAsia="zh-CN"/>
        </w:rPr>
        <w:t>教材说明</w:t>
      </w:r>
    </w:p>
    <w:p w:rsidR="00AE70FD" w:rsidRPr="00AE70FD" w:rsidRDefault="00AE70FD" w:rsidP="00AE70FD">
      <w:pPr>
        <w:pStyle w:val="a3"/>
        <w:ind w:leftChars="0"/>
        <w:rPr>
          <w:rFonts w:asciiTheme="minorEastAsia" w:eastAsiaTheme="minorEastAsia" w:hAnsiTheme="minorEastAsia"/>
        </w:rPr>
      </w:pPr>
    </w:p>
    <w:p w:rsidR="00AE70FD" w:rsidRPr="00AE70FD" w:rsidRDefault="00AE70FD" w:rsidP="00AE70FD">
      <w:pPr>
        <w:pStyle w:val="a3"/>
        <w:ind w:leftChars="0"/>
        <w:rPr>
          <w:rFonts w:asciiTheme="minorEastAsia" w:eastAsiaTheme="minorEastAsia" w:hAnsiTheme="minorEastAsia"/>
        </w:rPr>
      </w:pPr>
    </w:p>
    <w:p w:rsidR="00AE70FD" w:rsidRPr="00AE70FD" w:rsidRDefault="00AE70FD" w:rsidP="00AE70FD">
      <w:pPr>
        <w:pStyle w:val="a3"/>
        <w:numPr>
          <w:ilvl w:val="0"/>
          <w:numId w:val="3"/>
        </w:numPr>
        <w:ind w:leftChars="0"/>
        <w:rPr>
          <w:rFonts w:asciiTheme="minorEastAsia" w:eastAsiaTheme="minorEastAsia" w:hAnsiTheme="minorEastAsia"/>
        </w:rPr>
      </w:pPr>
      <w:r w:rsidRPr="00AE70FD">
        <w:rPr>
          <w:rFonts w:asciiTheme="minorEastAsia" w:eastAsiaTheme="minorEastAsia" w:hAnsiTheme="minorEastAsia" w:hint="eastAsia"/>
          <w:lang w:eastAsia="zh-CN"/>
        </w:rPr>
        <w:t>教法说明</w:t>
      </w:r>
    </w:p>
    <w:p w:rsidR="00AE70FD" w:rsidRPr="00AE70FD" w:rsidRDefault="00AE70FD" w:rsidP="00AE70FD">
      <w:pPr>
        <w:pStyle w:val="a3"/>
        <w:ind w:leftChars="0"/>
        <w:rPr>
          <w:rFonts w:asciiTheme="minorEastAsia" w:eastAsiaTheme="minorEastAsia" w:hAnsiTheme="minorEastAsia"/>
        </w:rPr>
      </w:pPr>
    </w:p>
    <w:p w:rsidR="00AE70FD" w:rsidRPr="00AE70FD" w:rsidRDefault="00AE70FD" w:rsidP="00AE70FD">
      <w:pPr>
        <w:pStyle w:val="a3"/>
        <w:ind w:leftChars="0"/>
        <w:rPr>
          <w:rFonts w:asciiTheme="minorEastAsia" w:eastAsiaTheme="minorEastAsia" w:hAnsiTheme="minorEastAsia"/>
        </w:rPr>
      </w:pPr>
    </w:p>
    <w:p w:rsidR="00AE70FD" w:rsidRPr="00AE70FD" w:rsidRDefault="00AE70FD" w:rsidP="00AE70FD">
      <w:pPr>
        <w:pStyle w:val="a3"/>
        <w:numPr>
          <w:ilvl w:val="0"/>
          <w:numId w:val="3"/>
        </w:numPr>
        <w:ind w:leftChars="0"/>
        <w:rPr>
          <w:rFonts w:asciiTheme="minorEastAsia" w:eastAsiaTheme="minorEastAsia" w:hAnsiTheme="minorEastAsia"/>
        </w:rPr>
      </w:pPr>
      <w:r w:rsidRPr="00AE70FD">
        <w:rPr>
          <w:rFonts w:asciiTheme="minorEastAsia" w:eastAsiaTheme="minorEastAsia" w:hAnsiTheme="minorEastAsia" w:hint="eastAsia"/>
          <w:lang w:eastAsia="zh-CN"/>
        </w:rPr>
        <w:t>科技应用说明</w:t>
      </w:r>
    </w:p>
    <w:p w:rsidR="00AE70FD" w:rsidRPr="00AE70FD" w:rsidRDefault="00AE70FD" w:rsidP="00AE70FD">
      <w:pPr>
        <w:pStyle w:val="a3"/>
        <w:ind w:leftChars="0"/>
        <w:rPr>
          <w:rFonts w:asciiTheme="minorEastAsia" w:eastAsiaTheme="minorEastAsia" w:hAnsiTheme="minorEastAsia"/>
        </w:rPr>
      </w:pPr>
    </w:p>
    <w:p w:rsidR="00AE70FD" w:rsidRPr="00AE70FD" w:rsidRDefault="00AE70FD" w:rsidP="00AE70FD">
      <w:pPr>
        <w:pStyle w:val="a3"/>
        <w:ind w:leftChars="0"/>
        <w:rPr>
          <w:rFonts w:asciiTheme="minorEastAsia" w:eastAsiaTheme="minorEastAsia" w:hAnsiTheme="minorEastAsia"/>
        </w:rPr>
      </w:pPr>
    </w:p>
    <w:p w:rsidR="00AE70FD" w:rsidRPr="00AE70FD" w:rsidRDefault="00AE70FD" w:rsidP="00AE70FD">
      <w:pPr>
        <w:pStyle w:val="a3"/>
        <w:numPr>
          <w:ilvl w:val="0"/>
          <w:numId w:val="3"/>
        </w:numPr>
        <w:ind w:leftChars="0"/>
        <w:rPr>
          <w:rFonts w:asciiTheme="minorEastAsia" w:eastAsiaTheme="minorEastAsia" w:hAnsiTheme="minorEastAsia"/>
        </w:rPr>
      </w:pPr>
      <w:r w:rsidRPr="00AE70FD">
        <w:rPr>
          <w:rFonts w:asciiTheme="minorEastAsia" w:eastAsiaTheme="minorEastAsia" w:hAnsiTheme="minorEastAsia" w:hint="eastAsia"/>
          <w:lang w:eastAsia="zh-CN"/>
        </w:rPr>
        <w:t>教学模式</w:t>
      </w:r>
    </w:p>
    <w:p w:rsidR="00AE70FD" w:rsidRDefault="00AE70FD" w:rsidP="00AE70FD"/>
    <w:p w:rsidR="00AE70FD" w:rsidRDefault="00AE70FD" w:rsidP="00AE70FD"/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8"/>
        <w:gridCol w:w="876"/>
        <w:gridCol w:w="1089"/>
        <w:gridCol w:w="3246"/>
        <w:gridCol w:w="1753"/>
      </w:tblGrid>
      <w:tr w:rsidR="00AE70FD" w:rsidRPr="0094629C" w:rsidTr="009B5368">
        <w:trPr>
          <w:trHeight w:val="675"/>
        </w:trPr>
        <w:tc>
          <w:tcPr>
            <w:tcW w:w="83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Cs w:val="24"/>
                <w:lang w:eastAsia="zh-CN"/>
              </w:rPr>
              <w:t>模式架构</w:t>
            </w:r>
            <w:r w:rsidRPr="0037144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</w:r>
            <w:r w:rsidRPr="00304E82">
              <w:rPr>
                <w:rFonts w:ascii="標楷體" w:eastAsia="SimSun" w:hAnsi="標楷體" w:cs="新細明體"/>
                <w:color w:val="000000"/>
                <w:kern w:val="0"/>
                <w:szCs w:val="24"/>
                <w:lang w:eastAsia="zh-CN"/>
              </w:rPr>
              <w:t>(</w:t>
            </w: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Cs w:val="24"/>
                <w:lang w:eastAsia="zh-CN"/>
              </w:rPr>
              <w:t>流程图</w:t>
            </w:r>
            <w:r w:rsidRPr="00304E82">
              <w:rPr>
                <w:rFonts w:ascii="標楷體" w:eastAsia="SimSun" w:hAnsi="標楷體" w:cs="新細明體"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4164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94629C" w:rsidRDefault="00AE70FD" w:rsidP="009B5368">
            <w:pPr>
              <w:widowControl/>
              <w:jc w:val="center"/>
              <w:rPr>
                <w:rFonts w:ascii="細明體" w:eastAsia="細明體" w:hAnsi="細明體" w:cs="新細明體"/>
                <w:b/>
                <w:bCs/>
                <w:color w:val="000000" w:themeColor="text1"/>
                <w:kern w:val="0"/>
                <w:sz w:val="22"/>
                <w:u w:val="single"/>
              </w:rPr>
            </w:pPr>
            <w:r w:rsidRPr="00304E82">
              <w:rPr>
                <w:rFonts w:ascii="細明體" w:eastAsia="SimSun" w:hAnsi="細明體" w:cs="新細明體" w:hint="eastAsia"/>
                <w:b/>
                <w:bCs/>
                <w:color w:val="000000" w:themeColor="text1"/>
                <w:kern w:val="0"/>
                <w:sz w:val="22"/>
                <w:u w:val="single"/>
                <w:lang w:eastAsia="zh-CN"/>
              </w:rPr>
              <w:t>请使用模组进行制作</w:t>
            </w:r>
          </w:p>
        </w:tc>
      </w:tr>
      <w:tr w:rsidR="00AE70FD" w:rsidRPr="00371445" w:rsidTr="009B5368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Cs w:val="24"/>
                <w:lang w:eastAsia="zh-CN"/>
              </w:rPr>
              <w:t>模式说明</w:t>
            </w:r>
            <w:r w:rsidRPr="0037144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</w:r>
            <w:r w:rsidRPr="00304E82">
              <w:rPr>
                <w:rFonts w:ascii="標楷體" w:eastAsia="SimSun" w:hAnsi="標楷體" w:cs="新細明體"/>
                <w:color w:val="000000"/>
                <w:kern w:val="0"/>
                <w:szCs w:val="24"/>
                <w:lang w:eastAsia="zh-CN"/>
              </w:rPr>
              <w:t>(</w:t>
            </w: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Cs w:val="24"/>
                <w:lang w:eastAsia="zh-CN"/>
              </w:rPr>
              <w:t>流程步骤可自行新增更多，需搭配照片</w:t>
            </w:r>
            <w:r w:rsidRPr="00304E82">
              <w:rPr>
                <w:rFonts w:ascii="標楷體" w:eastAsia="SimSun" w:hAnsi="標楷體" w:cs="新細明體"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 w:val="22"/>
                <w:lang w:eastAsia="zh-CN"/>
              </w:rPr>
              <w:t>模式流程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 w:val="22"/>
                <w:lang w:eastAsia="zh-CN"/>
              </w:rPr>
              <w:t>步骤说明</w:t>
            </w:r>
            <w:r w:rsidRPr="00304E82">
              <w:rPr>
                <w:rFonts w:ascii="標楷體" w:eastAsia="SimSun" w:hAnsi="標楷體" w:cs="新細明體"/>
                <w:color w:val="000000"/>
                <w:kern w:val="0"/>
                <w:sz w:val="22"/>
                <w:lang w:eastAsia="zh-CN"/>
              </w:rPr>
              <w:t>(50</w:t>
            </w: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 w:val="22"/>
                <w:lang w:eastAsia="zh-CN"/>
              </w:rPr>
              <w:t>字内</w:t>
            </w:r>
            <w:r w:rsidRPr="00304E82">
              <w:rPr>
                <w:rFonts w:ascii="標楷體" w:eastAsia="SimSun" w:hAnsi="標楷體" w:cs="新細明體"/>
                <w:color w:val="000000"/>
                <w:kern w:val="0"/>
                <w:sz w:val="22"/>
                <w:lang w:eastAsia="zh-CN"/>
              </w:rPr>
              <w:t>)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 w:val="22"/>
                <w:lang w:eastAsia="zh-CN"/>
              </w:rPr>
              <w:t>照片</w:t>
            </w:r>
          </w:p>
        </w:tc>
      </w:tr>
      <w:tr w:rsidR="00AE70FD" w:rsidRPr="00371445" w:rsidTr="009B5368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371445" w:rsidRDefault="00AE70FD" w:rsidP="009B536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 w:val="22"/>
                <w:lang w:eastAsia="zh-CN"/>
              </w:rPr>
              <w:t>步骤一：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371445" w:rsidTr="009B5368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371445" w:rsidRDefault="00AE70FD" w:rsidP="009B536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 w:val="22"/>
                <w:lang w:eastAsia="zh-CN"/>
              </w:rPr>
              <w:t>步骤二：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371445" w:rsidTr="009B5368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371445" w:rsidRDefault="00AE70FD" w:rsidP="009B536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 w:val="22"/>
                <w:lang w:eastAsia="zh-CN"/>
              </w:rPr>
              <w:t>步骤三：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371445" w:rsidTr="009B5368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371445" w:rsidRDefault="00AE70FD" w:rsidP="009B536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 w:val="22"/>
                <w:lang w:eastAsia="zh-CN"/>
              </w:rPr>
              <w:t>步骤四：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E70FD" w:rsidRPr="00371445" w:rsidTr="009B5368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70FD" w:rsidRPr="00371445" w:rsidRDefault="00AE70FD" w:rsidP="009B536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304E82">
              <w:rPr>
                <w:rFonts w:ascii="標楷體" w:eastAsia="SimSun" w:hAnsi="標楷體" w:cs="新細明體" w:hint="eastAsia"/>
                <w:color w:val="000000"/>
                <w:kern w:val="0"/>
                <w:sz w:val="22"/>
                <w:lang w:eastAsia="zh-CN"/>
              </w:rPr>
              <w:t>步骤五：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0FD" w:rsidRPr="00371445" w:rsidRDefault="00AE70FD" w:rsidP="009B5368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04E82">
              <w:rPr>
                <w:rFonts w:ascii="Times New Roman" w:eastAsia="SimSun" w:hAnsi="Times New Roman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</w:tbl>
    <w:p w:rsidR="00AE70FD" w:rsidRDefault="00AE70FD" w:rsidP="00AE70FD"/>
    <w:p w:rsidR="00AE70FD" w:rsidRDefault="00AE70FD" w:rsidP="00AE70FD">
      <w:pPr>
        <w:widowControl/>
      </w:pPr>
      <w:r>
        <w:br w:type="page"/>
      </w:r>
    </w:p>
    <w:p w:rsidR="00AE70FD" w:rsidRPr="00AE70FD" w:rsidRDefault="00AE70FD" w:rsidP="00AE70FD">
      <w:pPr>
        <w:pStyle w:val="a3"/>
        <w:numPr>
          <w:ilvl w:val="0"/>
          <w:numId w:val="2"/>
        </w:numPr>
        <w:ind w:leftChars="0" w:left="567" w:hanging="622"/>
        <w:rPr>
          <w:rFonts w:ascii="Times New Roman" w:eastAsiaTheme="minorEastAsia" w:hAnsi="Times New Roman"/>
          <w:b/>
          <w:sz w:val="28"/>
        </w:rPr>
      </w:pPr>
      <w:r w:rsidRPr="00AE70FD">
        <w:rPr>
          <w:rFonts w:ascii="Times New Roman" w:eastAsiaTheme="minorEastAsia" w:hAnsi="Times New Roman"/>
          <w:b/>
          <w:sz w:val="28"/>
          <w:lang w:eastAsia="zh-CN"/>
        </w:rPr>
        <w:lastRenderedPageBreak/>
        <w:t>醍摩豆</w:t>
      </w:r>
      <w:r w:rsidRPr="00AE70FD">
        <w:rPr>
          <w:rFonts w:ascii="Times New Roman" w:eastAsiaTheme="minorEastAsia" w:hAnsi="Times New Roman"/>
          <w:b/>
          <w:sz w:val="28"/>
          <w:lang w:eastAsia="zh-CN"/>
        </w:rPr>
        <w:t>TPC</w:t>
      </w:r>
      <w:r w:rsidRPr="00AE70FD">
        <w:rPr>
          <w:rFonts w:ascii="Times New Roman" w:eastAsiaTheme="minorEastAsia" w:hAnsi="Times New Roman"/>
          <w:b/>
          <w:sz w:val="28"/>
          <w:lang w:eastAsia="zh-CN"/>
        </w:rPr>
        <w:t>教学活动</w:t>
      </w:r>
      <w:r w:rsidRPr="00AE70FD">
        <w:rPr>
          <w:rFonts w:ascii="Times New Roman" w:eastAsiaTheme="minorEastAsia" w:hAnsi="Times New Roman"/>
          <w:b/>
          <w:sz w:val="28"/>
          <w:lang w:eastAsia="zh-CN"/>
        </w:rPr>
        <w:t>(</w:t>
      </w:r>
      <w:r w:rsidRPr="00AE70FD">
        <w:rPr>
          <w:rFonts w:ascii="Times New Roman" w:eastAsiaTheme="minorEastAsia" w:hAnsi="Times New Roman"/>
          <w:b/>
          <w:sz w:val="28"/>
          <w:lang w:eastAsia="zh-CN"/>
        </w:rPr>
        <w:t>教案</w:t>
      </w:r>
      <w:r w:rsidRPr="00AE70FD">
        <w:rPr>
          <w:rFonts w:ascii="Times New Roman" w:eastAsiaTheme="minorEastAsia" w:hAnsi="Times New Roman"/>
          <w:b/>
          <w:sz w:val="28"/>
          <w:lang w:eastAsia="zh-CN"/>
        </w:rPr>
        <w:t>)</w:t>
      </w:r>
      <w:r w:rsidRPr="00AE70FD">
        <w:rPr>
          <w:rFonts w:ascii="Times New Roman" w:eastAsiaTheme="minorEastAsia" w:hAnsi="Times New Roman"/>
          <w:b/>
          <w:sz w:val="28"/>
          <w:lang w:eastAsia="zh-CN"/>
        </w:rPr>
        <w:t>设计</w:t>
      </w:r>
    </w:p>
    <w:tbl>
      <w:tblPr>
        <w:tblW w:w="9278" w:type="dxa"/>
        <w:jc w:val="center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72"/>
        <w:gridCol w:w="3496"/>
        <w:gridCol w:w="1200"/>
        <w:gridCol w:w="572"/>
        <w:gridCol w:w="609"/>
        <w:gridCol w:w="1108"/>
        <w:gridCol w:w="1121"/>
      </w:tblGrid>
      <w:tr w:rsidR="00AE70FD" w:rsidRPr="001B3C48" w:rsidTr="009B5368">
        <w:trPr>
          <w:trHeight w:val="190"/>
          <w:jc w:val="center"/>
        </w:trPr>
        <w:tc>
          <w:tcPr>
            <w:tcW w:w="1172" w:type="dxa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B3C48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B3C48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B3C48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B3C48">
              <w:rPr>
                <w:rFonts w:ascii="微軟正黑體" w:eastAsia="微軟正黑體" w:hAnsi="微軟正黑體"/>
              </w:rPr>
              <w:br w:type="page"/>
            </w:r>
            <w:r w:rsidRPr="001B3C48">
              <w:rPr>
                <w:rFonts w:ascii="微軟正黑體" w:eastAsia="微軟正黑體" w:hAnsi="微軟正黑體"/>
              </w:rPr>
              <w:br w:type="page"/>
            </w:r>
            <w:r w:rsidRPr="00304E82">
              <w:rPr>
                <w:rFonts w:ascii="微軟正黑體" w:eastAsia="SimSun" w:hAnsi="微軟正黑體" w:hint="eastAsia"/>
                <w:lang w:eastAsia="zh-CN"/>
              </w:rPr>
              <w:t>学习领域</w:t>
            </w:r>
          </w:p>
        </w:tc>
        <w:tc>
          <w:tcPr>
            <w:tcW w:w="3496" w:type="dxa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00" w:type="dxa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教材来源</w:t>
            </w:r>
          </w:p>
        </w:tc>
        <w:tc>
          <w:tcPr>
            <w:tcW w:w="3410" w:type="dxa"/>
            <w:gridSpan w:val="4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AE70FD" w:rsidRPr="001B3C48" w:rsidTr="009B5368">
        <w:trPr>
          <w:trHeight w:val="315"/>
          <w:jc w:val="center"/>
        </w:trPr>
        <w:tc>
          <w:tcPr>
            <w:tcW w:w="1172" w:type="dxa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主题名称</w:t>
            </w:r>
          </w:p>
        </w:tc>
        <w:tc>
          <w:tcPr>
            <w:tcW w:w="3496" w:type="dxa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00" w:type="dxa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教学对象</w:t>
            </w:r>
          </w:p>
        </w:tc>
        <w:tc>
          <w:tcPr>
            <w:tcW w:w="3410" w:type="dxa"/>
            <w:gridSpan w:val="4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AE70FD" w:rsidRPr="001B3C48" w:rsidTr="009B5368">
        <w:trPr>
          <w:trHeight w:val="178"/>
          <w:jc w:val="center"/>
        </w:trPr>
        <w:tc>
          <w:tcPr>
            <w:tcW w:w="1172" w:type="dxa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设计教学</w:t>
            </w:r>
          </w:p>
        </w:tc>
        <w:tc>
          <w:tcPr>
            <w:tcW w:w="3496" w:type="dxa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00" w:type="dxa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教学时间</w:t>
            </w:r>
          </w:p>
        </w:tc>
        <w:tc>
          <w:tcPr>
            <w:tcW w:w="3410" w:type="dxa"/>
            <w:gridSpan w:val="4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AE70FD" w:rsidRPr="001B3C48" w:rsidTr="009B5368">
        <w:trPr>
          <w:trHeight w:val="171"/>
          <w:jc w:val="center"/>
        </w:trPr>
        <w:tc>
          <w:tcPr>
            <w:tcW w:w="1172" w:type="dxa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教学资源</w:t>
            </w:r>
          </w:p>
        </w:tc>
        <w:tc>
          <w:tcPr>
            <w:tcW w:w="8106" w:type="dxa"/>
            <w:gridSpan w:val="6"/>
            <w:vAlign w:val="center"/>
          </w:tcPr>
          <w:p w:rsidR="00AE70FD" w:rsidRPr="001B3C48" w:rsidRDefault="00AE70FD" w:rsidP="009B5368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AE70FD" w:rsidRPr="001B3C48" w:rsidTr="009B5368">
        <w:trPr>
          <w:trHeight w:val="65"/>
          <w:jc w:val="center"/>
        </w:trPr>
        <w:tc>
          <w:tcPr>
            <w:tcW w:w="1172" w:type="dxa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能力指标</w:t>
            </w:r>
          </w:p>
        </w:tc>
        <w:tc>
          <w:tcPr>
            <w:tcW w:w="8106" w:type="dxa"/>
            <w:gridSpan w:val="6"/>
            <w:vAlign w:val="center"/>
          </w:tcPr>
          <w:p w:rsidR="00AE70FD" w:rsidRPr="001B3C48" w:rsidRDefault="00AE70FD" w:rsidP="009B5368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AE70FD" w:rsidRPr="001B3C48" w:rsidTr="009B5368">
        <w:trPr>
          <w:trHeight w:val="1685"/>
          <w:jc w:val="center"/>
        </w:trPr>
        <w:tc>
          <w:tcPr>
            <w:tcW w:w="1172" w:type="dxa"/>
            <w:tcBorders>
              <w:bottom w:val="single" w:sz="6" w:space="0" w:color="auto"/>
            </w:tcBorders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教学目标</w:t>
            </w:r>
          </w:p>
        </w:tc>
        <w:tc>
          <w:tcPr>
            <w:tcW w:w="8106" w:type="dxa"/>
            <w:gridSpan w:val="6"/>
            <w:tcBorders>
              <w:bottom w:val="single" w:sz="6" w:space="0" w:color="auto"/>
            </w:tcBorders>
            <w:vAlign w:val="center"/>
          </w:tcPr>
          <w:p w:rsidR="00AE70FD" w:rsidRPr="001C4185" w:rsidRDefault="00AE70FD" w:rsidP="009B536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微軟正黑體" w:eastAsia="微軟正黑體" w:hAnsi="微軟正黑體" w:cs="Arial Unicode MS"/>
              </w:rPr>
            </w:pPr>
          </w:p>
        </w:tc>
      </w:tr>
      <w:tr w:rsidR="00AE70FD" w:rsidRPr="001B3C48" w:rsidTr="009B5368">
        <w:trPr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教学模式</w:t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教学流程</w:t>
            </w:r>
          </w:p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/>
                <w:lang w:eastAsia="zh-CN"/>
              </w:rPr>
              <w:t>(P</w:t>
            </w:r>
            <w:r w:rsidRPr="00304E82">
              <w:rPr>
                <w:rFonts w:ascii="微軟正黑體" w:eastAsia="SimSun" w:hAnsi="微軟正黑體" w:hint="eastAsia"/>
                <w:lang w:eastAsia="zh-CN"/>
              </w:rPr>
              <w:t>、</w:t>
            </w:r>
            <w:r w:rsidRPr="00304E82">
              <w:rPr>
                <w:rFonts w:ascii="微軟正黑體" w:eastAsia="SimSun" w:hAnsi="微軟正黑體"/>
                <w:lang w:eastAsia="zh-CN"/>
              </w:rPr>
              <w:t>C)</w:t>
            </w: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时间</w:t>
            </w: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科技应用</w:t>
            </w:r>
            <w:r w:rsidRPr="00304E82">
              <w:rPr>
                <w:rFonts w:ascii="微軟正黑體" w:eastAsia="SimSun" w:hAnsi="微軟正黑體"/>
                <w:lang w:eastAsia="zh-CN"/>
              </w:rPr>
              <w:t>(T)</w:t>
            </w: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教学评量</w:t>
            </w:r>
          </w:p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/>
                <w:lang w:eastAsia="zh-CN"/>
              </w:rPr>
              <w:t>(P</w:t>
            </w:r>
            <w:r w:rsidRPr="00304E82">
              <w:rPr>
                <w:rFonts w:ascii="微軟正黑體" w:eastAsia="SimSun" w:hAnsi="微軟正黑體" w:hint="eastAsia"/>
                <w:lang w:eastAsia="zh-CN"/>
              </w:rPr>
              <w:t>、</w:t>
            </w:r>
            <w:r w:rsidRPr="00304E82">
              <w:rPr>
                <w:rFonts w:ascii="微軟正黑體" w:eastAsia="SimSun" w:hAnsi="微軟正黑體"/>
                <w:lang w:eastAsia="zh-CN"/>
              </w:rPr>
              <w:t>C)</w:t>
            </w:r>
          </w:p>
        </w:tc>
      </w:tr>
      <w:tr w:rsidR="00AE70FD" w:rsidRPr="001B3C48" w:rsidTr="009B5368">
        <w:trPr>
          <w:trHeight w:val="1194"/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04E82">
              <w:rPr>
                <w:rFonts w:ascii="微軟正黑體" w:eastAsia="SimSun" w:hAnsi="微軟正黑體" w:hint="eastAsia"/>
                <w:lang w:eastAsia="zh-CN"/>
              </w:rPr>
              <w:t>课程说明</w:t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E70FD" w:rsidRPr="001B3C48" w:rsidRDefault="00AE70FD" w:rsidP="009B5368">
            <w:pPr>
              <w:snapToGrid w:val="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E70FD" w:rsidRPr="001B3C48" w:rsidRDefault="00AE70FD" w:rsidP="009B5368">
            <w:pPr>
              <w:snapToGrid w:val="0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AE70FD" w:rsidRPr="001B3C48" w:rsidTr="009B5368">
        <w:trPr>
          <w:trHeight w:val="1545"/>
          <w:jc w:val="center"/>
        </w:trPr>
        <w:tc>
          <w:tcPr>
            <w:tcW w:w="1172" w:type="dxa"/>
            <w:tcBorders>
              <w:top w:val="single" w:sz="6" w:space="0" w:color="auto"/>
            </w:tcBorders>
            <w:vAlign w:val="center"/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40"/>
              </w:rPr>
            </w:pPr>
            <w:r w:rsidRPr="001B3C48">
              <w:rPr>
                <w:rFonts w:ascii="微軟正黑體" w:eastAsia="微軟正黑體" w:hAnsi="微軟正黑體" w:hint="eastAsia"/>
                <w:sz w:val="32"/>
                <w:szCs w:val="40"/>
              </w:rPr>
              <w:sym w:font="Wingdings" w:char="F08C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nil"/>
            </w:tcBorders>
          </w:tcPr>
          <w:p w:rsidR="00AE70FD" w:rsidRPr="001B3C48" w:rsidRDefault="00AE70FD" w:rsidP="009B5368">
            <w:pPr>
              <w:snapToGrid w:val="0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nil"/>
            </w:tcBorders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nil"/>
            </w:tcBorders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nil"/>
            </w:tcBorders>
          </w:tcPr>
          <w:p w:rsidR="00AE70FD" w:rsidRPr="001B3C48" w:rsidRDefault="00AE70FD" w:rsidP="009B5368">
            <w:pPr>
              <w:snapToGrid w:val="0"/>
              <w:ind w:rightChars="2" w:right="5"/>
              <w:rPr>
                <w:rFonts w:ascii="微軟正黑體" w:eastAsia="微軟正黑體" w:hAnsi="微軟正黑體"/>
                <w:kern w:val="0"/>
              </w:rPr>
            </w:pPr>
          </w:p>
        </w:tc>
      </w:tr>
      <w:tr w:rsidR="00AE70FD" w:rsidRPr="001B3C48" w:rsidTr="009B5368">
        <w:trPr>
          <w:trHeight w:val="1410"/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E70FD" w:rsidRPr="001C4185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40"/>
              </w:rPr>
            </w:pPr>
            <w:r w:rsidRPr="001B3C48">
              <w:rPr>
                <w:rFonts w:ascii="微軟正黑體" w:eastAsia="微軟正黑體" w:hAnsi="微軟正黑體" w:hint="eastAsia"/>
                <w:b/>
                <w:sz w:val="32"/>
                <w:szCs w:val="40"/>
              </w:rPr>
              <w:sym w:font="Wingdings" w:char="F08D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AE70FD" w:rsidRPr="001C4185" w:rsidRDefault="00AE70FD" w:rsidP="009B5368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E70FD" w:rsidRPr="001B3C48" w:rsidRDefault="00AE70FD" w:rsidP="009B5368">
            <w:pPr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AE70FD" w:rsidRPr="001B3C48" w:rsidTr="009B5368">
        <w:trPr>
          <w:trHeight w:val="1688"/>
          <w:jc w:val="center"/>
        </w:trPr>
        <w:tc>
          <w:tcPr>
            <w:tcW w:w="1172" w:type="dxa"/>
            <w:tcBorders>
              <w:top w:val="single" w:sz="6" w:space="0" w:color="auto"/>
            </w:tcBorders>
            <w:vAlign w:val="center"/>
          </w:tcPr>
          <w:p w:rsidR="00AE70FD" w:rsidRPr="001C4185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40"/>
              </w:rPr>
            </w:pPr>
            <w:r w:rsidRPr="001B3C48">
              <w:rPr>
                <w:rFonts w:ascii="微軟正黑體" w:eastAsia="微軟正黑體" w:hAnsi="微軟正黑體" w:hint="eastAsia"/>
                <w:b/>
                <w:sz w:val="32"/>
                <w:szCs w:val="40"/>
              </w:rPr>
              <w:sym w:font="Wingdings" w:char="F08E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</w:tcBorders>
          </w:tcPr>
          <w:p w:rsidR="00AE70FD" w:rsidRPr="001B3C48" w:rsidRDefault="00AE70FD" w:rsidP="009B5368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9" w:type="dxa"/>
            <w:tcBorders>
              <w:top w:val="single" w:sz="6" w:space="0" w:color="auto"/>
            </w:tcBorders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</w:tcBorders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21" w:type="dxa"/>
            <w:tcBorders>
              <w:top w:val="single" w:sz="6" w:space="0" w:color="auto"/>
            </w:tcBorders>
          </w:tcPr>
          <w:p w:rsidR="00AE70FD" w:rsidRPr="001B3C48" w:rsidRDefault="00AE70FD" w:rsidP="009B5368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AE70FD" w:rsidRPr="001B3C48" w:rsidTr="009B5368">
        <w:trPr>
          <w:trHeight w:val="1681"/>
          <w:jc w:val="center"/>
        </w:trPr>
        <w:tc>
          <w:tcPr>
            <w:tcW w:w="1172" w:type="dxa"/>
            <w:vAlign w:val="center"/>
          </w:tcPr>
          <w:p w:rsidR="00AE70FD" w:rsidRPr="001C4185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40"/>
              </w:rPr>
            </w:pPr>
            <w:r w:rsidRPr="001B3C48">
              <w:rPr>
                <w:rFonts w:ascii="微軟正黑體" w:eastAsia="微軟正黑體" w:hAnsi="微軟正黑體" w:hint="eastAsia"/>
                <w:b/>
                <w:sz w:val="32"/>
                <w:szCs w:val="40"/>
              </w:rPr>
              <w:sym w:font="Wingdings 2" w:char="F078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</w:tcBorders>
          </w:tcPr>
          <w:p w:rsidR="00AE70FD" w:rsidRPr="001B3C48" w:rsidRDefault="00AE70FD" w:rsidP="009B5368">
            <w:pPr>
              <w:snapToGrid w:val="0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609" w:type="dxa"/>
            <w:tcBorders>
              <w:top w:val="single" w:sz="6" w:space="0" w:color="auto"/>
            </w:tcBorders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</w:tcBorders>
          </w:tcPr>
          <w:p w:rsidR="00AE70FD" w:rsidRPr="001B3C48" w:rsidRDefault="00AE70FD" w:rsidP="009B5368">
            <w:pPr>
              <w:snapToGrid w:val="0"/>
              <w:jc w:val="center"/>
              <w:rPr>
                <w:rFonts w:ascii="微軟正黑體" w:eastAsia="微軟正黑體" w:hAnsi="微軟正黑體"/>
                <w:b/>
                <w:u w:val="single"/>
                <w:shd w:val="pct15" w:color="auto" w:fill="FFFFFF"/>
              </w:rPr>
            </w:pPr>
          </w:p>
        </w:tc>
        <w:tc>
          <w:tcPr>
            <w:tcW w:w="1121" w:type="dxa"/>
            <w:tcBorders>
              <w:top w:val="single" w:sz="6" w:space="0" w:color="auto"/>
            </w:tcBorders>
          </w:tcPr>
          <w:p w:rsidR="00AE70FD" w:rsidRPr="001B3C48" w:rsidRDefault="00AE70FD" w:rsidP="009B5368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AE70FD" w:rsidRDefault="00AE70FD">
      <w:pPr>
        <w:rPr>
          <w:rFonts w:ascii="微軟正黑體" w:eastAsia="微軟正黑體" w:hAnsi="微軟正黑體" w:cs="Arial"/>
          <w:b/>
          <w:szCs w:val="24"/>
        </w:rPr>
      </w:pPr>
    </w:p>
    <w:p w:rsidR="00AE70FD" w:rsidRPr="00AE70FD" w:rsidRDefault="00AE70FD" w:rsidP="00AE70FD">
      <w:pPr>
        <w:rPr>
          <w:rFonts w:ascii="Times New Roman" w:hAnsi="Times New Roman"/>
          <w:lang w:eastAsia="zh-CN"/>
        </w:rPr>
      </w:pPr>
      <w:r>
        <w:rPr>
          <w:rFonts w:ascii="微軟正黑體" w:eastAsia="微軟正黑體" w:hAnsi="微軟正黑體" w:cs="Arial"/>
          <w:b/>
          <w:szCs w:val="24"/>
        </w:rPr>
        <w:br w:type="page"/>
      </w:r>
      <w:r w:rsidRPr="00AE70FD">
        <w:rPr>
          <w:rFonts w:ascii="Times New Roman" w:hAnsi="Times New Roman"/>
          <w:lang w:eastAsia="zh-CN"/>
        </w:rPr>
        <w:lastRenderedPageBreak/>
        <w:t>附件</w:t>
      </w:r>
      <w:r w:rsidRPr="00AE70FD">
        <w:rPr>
          <w:rFonts w:ascii="Times New Roman" w:hAnsi="Times New Roman"/>
          <w:lang w:eastAsia="zh-CN"/>
        </w:rPr>
        <w:t>- 2017</w:t>
      </w:r>
      <w:r w:rsidRPr="00AE70FD">
        <w:rPr>
          <w:rFonts w:ascii="Times New Roman" w:hAnsi="Times New Roman"/>
          <w:lang w:eastAsia="zh-CN"/>
        </w:rPr>
        <w:t>智慧课堂创新奖</w:t>
      </w:r>
      <w:r w:rsidRPr="00AE70FD">
        <w:rPr>
          <w:rFonts w:ascii="Times New Roman" w:hAnsi="Times New Roman"/>
          <w:lang w:eastAsia="zh-CN"/>
        </w:rPr>
        <w:t>-</w:t>
      </w:r>
      <w:r w:rsidRPr="00AE70FD">
        <w:rPr>
          <w:rFonts w:ascii="Times New Roman" w:hAnsi="Times New Roman"/>
          <w:lang w:eastAsia="zh-CN"/>
        </w:rPr>
        <w:t>影片制作须知</w:t>
      </w:r>
    </w:p>
    <w:p w:rsidR="00AE70FD" w:rsidRPr="00AE70FD" w:rsidRDefault="00AE70FD" w:rsidP="00AE70FD">
      <w:pPr>
        <w:rPr>
          <w:rFonts w:ascii="Times New Roman" w:hAnsi="Times New Roman"/>
          <w:b/>
          <w:sz w:val="28"/>
          <w:szCs w:val="24"/>
        </w:rPr>
      </w:pPr>
      <w:r w:rsidRPr="00AE70FD">
        <w:rPr>
          <w:rFonts w:ascii="Times New Roman" w:hAnsi="Times New Roman"/>
          <w:b/>
          <w:sz w:val="28"/>
          <w:szCs w:val="24"/>
          <w:lang w:eastAsia="zh-CN"/>
        </w:rPr>
        <w:t>报名文件与档案规范</w:t>
      </w:r>
    </w:p>
    <w:p w:rsidR="00AE70FD" w:rsidRPr="00AE70FD" w:rsidRDefault="00AE70FD" w:rsidP="00AE70FD">
      <w:pPr>
        <w:pStyle w:val="a3"/>
        <w:numPr>
          <w:ilvl w:val="0"/>
          <w:numId w:val="6"/>
        </w:numPr>
        <w:snapToGrid w:val="0"/>
        <w:spacing w:beforeLines="50" w:before="180" w:line="276" w:lineRule="auto"/>
        <w:ind w:leftChars="0" w:left="0" w:firstLine="0"/>
        <w:rPr>
          <w:rFonts w:ascii="Times New Roman" w:hAnsi="Times New Roman"/>
          <w:b/>
          <w:szCs w:val="24"/>
          <w:lang w:eastAsia="zh-CN"/>
        </w:rPr>
      </w:pPr>
      <w:r w:rsidRPr="00AE70FD">
        <w:rPr>
          <w:rFonts w:ascii="Times New Roman" w:hAnsi="Times New Roman"/>
          <w:b/>
          <w:szCs w:val="24"/>
          <w:lang w:eastAsia="zh-CN"/>
        </w:rPr>
        <w:t>参选作品内容</w:t>
      </w:r>
    </w:p>
    <w:p w:rsidR="00AE70FD" w:rsidRPr="00AE70FD" w:rsidRDefault="00AE70FD" w:rsidP="00AE70FD">
      <w:pPr>
        <w:pStyle w:val="a3"/>
        <w:numPr>
          <w:ilvl w:val="0"/>
          <w:numId w:val="11"/>
        </w:numPr>
        <w:spacing w:line="276" w:lineRule="auto"/>
        <w:ind w:leftChars="0"/>
        <w:rPr>
          <w:rFonts w:ascii="Times New Roman" w:hAnsi="Times New Roman"/>
          <w:sz w:val="22"/>
          <w:lang w:eastAsia="zh-CN"/>
        </w:rPr>
      </w:pPr>
      <w:r w:rsidRPr="00AE70FD">
        <w:rPr>
          <w:rFonts w:ascii="Times New Roman" w:hAnsi="Times New Roman"/>
          <w:sz w:val="22"/>
          <w:lang w:eastAsia="zh-CN"/>
        </w:rPr>
        <w:t>参选视频须包含理念、模式与效益分析三个段落，其中「指定内容」为必须说明的项目，「补充内容」则可依实际情况加以说明或提供档案，可作为评选阶段的加分依据。</w:t>
      </w:r>
    </w:p>
    <w:p w:rsidR="00AE70FD" w:rsidRPr="00AE70FD" w:rsidRDefault="00AE70FD" w:rsidP="00AE70FD">
      <w:pPr>
        <w:pStyle w:val="a3"/>
        <w:numPr>
          <w:ilvl w:val="0"/>
          <w:numId w:val="5"/>
        </w:numPr>
        <w:spacing w:line="-360" w:lineRule="auto"/>
        <w:ind w:leftChars="0" w:left="993"/>
        <w:rPr>
          <w:rFonts w:ascii="Times New Roman" w:hAnsi="Times New Roman"/>
          <w:sz w:val="22"/>
        </w:rPr>
      </w:pPr>
      <w:r w:rsidRPr="00AE70FD">
        <w:rPr>
          <w:rFonts w:ascii="Times New Roman" w:hAnsi="Times New Roman"/>
          <w:sz w:val="22"/>
          <w:lang w:eastAsia="zh-CN"/>
        </w:rPr>
        <w:t>智慧模式理念：</w:t>
      </w:r>
    </w:p>
    <w:p w:rsidR="00AE70FD" w:rsidRPr="00AE70FD" w:rsidRDefault="00AE70FD" w:rsidP="00AE70FD">
      <w:pPr>
        <w:pStyle w:val="a3"/>
        <w:spacing w:line="-360" w:lineRule="auto"/>
        <w:ind w:leftChars="0" w:left="993"/>
        <w:rPr>
          <w:rFonts w:ascii="Times New Roman" w:hAnsi="Times New Roman"/>
          <w:sz w:val="22"/>
        </w:rPr>
      </w:pPr>
      <w:r w:rsidRPr="00AE70FD">
        <w:rPr>
          <w:rFonts w:ascii="Times New Roman" w:hAnsi="Times New Roman"/>
          <w:sz w:val="22"/>
          <w:lang w:eastAsia="zh-CN"/>
        </w:rPr>
        <w:t>【指定内容】：</w:t>
      </w:r>
      <w:r w:rsidRPr="00AE70FD">
        <w:rPr>
          <w:rFonts w:ascii="Times New Roman" w:hAnsi="Times New Roman"/>
          <w:spacing w:val="-2"/>
          <w:sz w:val="22"/>
          <w:lang w:eastAsia="zh-CN"/>
        </w:rPr>
        <w:t>说明智慧课堂设计理念，并从「教材方面」、「教法方面」、「科技方面」进行说明。必须和醍摩豆</w:t>
      </w:r>
      <w:r w:rsidRPr="00AE70FD">
        <w:rPr>
          <w:rFonts w:ascii="Times New Roman" w:hAnsi="Times New Roman"/>
          <w:spacing w:val="-2"/>
          <w:sz w:val="22"/>
          <w:lang w:eastAsia="zh-CN"/>
        </w:rPr>
        <w:t>TPC</w:t>
      </w:r>
      <w:r w:rsidRPr="00AE70FD">
        <w:rPr>
          <w:rFonts w:ascii="Times New Roman" w:hAnsi="Times New Roman"/>
          <w:spacing w:val="-2"/>
          <w:sz w:val="22"/>
          <w:lang w:eastAsia="zh-CN"/>
        </w:rPr>
        <w:t>教学活动设计表</w:t>
      </w:r>
      <w:r w:rsidRPr="00AE70FD">
        <w:rPr>
          <w:rFonts w:ascii="Times New Roman" w:hAnsi="Times New Roman"/>
          <w:spacing w:val="-2"/>
          <w:sz w:val="22"/>
          <w:lang w:eastAsia="zh-CN"/>
        </w:rPr>
        <w:t>(</w:t>
      </w:r>
      <w:r w:rsidRPr="00AE70FD">
        <w:rPr>
          <w:rFonts w:ascii="Times New Roman" w:hAnsi="Times New Roman"/>
          <w:spacing w:val="-2"/>
          <w:sz w:val="22"/>
          <w:lang w:eastAsia="zh-CN"/>
        </w:rPr>
        <w:t>教案</w:t>
      </w:r>
      <w:r w:rsidRPr="00AE70FD">
        <w:rPr>
          <w:rFonts w:ascii="Times New Roman" w:hAnsi="Times New Roman"/>
          <w:spacing w:val="-2"/>
          <w:sz w:val="22"/>
          <w:lang w:eastAsia="zh-CN"/>
        </w:rPr>
        <w:t>)</w:t>
      </w:r>
      <w:r w:rsidRPr="00AE70FD">
        <w:rPr>
          <w:rFonts w:ascii="Times New Roman" w:hAnsi="Times New Roman"/>
          <w:spacing w:val="-2"/>
          <w:sz w:val="22"/>
          <w:lang w:eastAsia="zh-CN"/>
        </w:rPr>
        <w:t>的内容相符。</w:t>
      </w:r>
      <w:r w:rsidRPr="00AE70FD">
        <w:rPr>
          <w:rFonts w:ascii="Times New Roman" w:hAnsi="Times New Roman"/>
          <w:spacing w:val="-2"/>
          <w:sz w:val="22"/>
          <w:lang w:eastAsia="zh-CN"/>
        </w:rPr>
        <w:br/>
      </w:r>
      <w:r w:rsidRPr="00AE70FD">
        <w:rPr>
          <w:rFonts w:ascii="Times New Roman" w:hAnsi="Times New Roman"/>
          <w:sz w:val="22"/>
          <w:lang w:eastAsia="zh-CN"/>
        </w:rPr>
        <w:t>【补充内容】：可补充说明学校政策与愿景、学科社群运作、教师专业成长活动等。</w:t>
      </w:r>
    </w:p>
    <w:p w:rsidR="00AE70FD" w:rsidRPr="00AE70FD" w:rsidRDefault="00AE70FD" w:rsidP="00AE70FD">
      <w:pPr>
        <w:pStyle w:val="a3"/>
        <w:numPr>
          <w:ilvl w:val="0"/>
          <w:numId w:val="5"/>
        </w:numPr>
        <w:spacing w:line="-360" w:lineRule="auto"/>
        <w:ind w:leftChars="0" w:left="993"/>
        <w:rPr>
          <w:rFonts w:ascii="Times New Roman" w:hAnsi="Times New Roman"/>
          <w:sz w:val="22"/>
        </w:rPr>
      </w:pPr>
      <w:r w:rsidRPr="00AE70FD">
        <w:rPr>
          <w:rFonts w:ascii="Times New Roman" w:hAnsi="Times New Roman"/>
          <w:sz w:val="22"/>
          <w:lang w:eastAsia="zh-CN"/>
        </w:rPr>
        <w:t>智慧模式说明：</w:t>
      </w:r>
    </w:p>
    <w:p w:rsidR="00AE70FD" w:rsidRPr="00AE70FD" w:rsidRDefault="00AE70FD" w:rsidP="00AE70FD">
      <w:pPr>
        <w:pStyle w:val="a3"/>
        <w:spacing w:line="-360" w:lineRule="auto"/>
        <w:ind w:leftChars="0" w:left="993"/>
        <w:rPr>
          <w:rFonts w:ascii="Times New Roman" w:hAnsi="Times New Roman"/>
          <w:sz w:val="22"/>
        </w:rPr>
      </w:pPr>
      <w:r w:rsidRPr="00AE70FD">
        <w:rPr>
          <w:rFonts w:ascii="Times New Roman" w:hAnsi="Times New Roman"/>
          <w:sz w:val="22"/>
          <w:lang w:eastAsia="zh-CN"/>
        </w:rPr>
        <w:t>【指定内容】：说明智慧模式名称、学科单元与智慧模式流程图，搭配语音与教学现场视频说明教学流程，并清楚说明在教学过程中相关科技与功能的应用与效果。</w:t>
      </w:r>
    </w:p>
    <w:p w:rsidR="00AE70FD" w:rsidRPr="00AE70FD" w:rsidRDefault="00AE70FD" w:rsidP="00AE70FD">
      <w:pPr>
        <w:pStyle w:val="a3"/>
        <w:numPr>
          <w:ilvl w:val="0"/>
          <w:numId w:val="5"/>
        </w:numPr>
        <w:spacing w:line="-360" w:lineRule="auto"/>
        <w:ind w:leftChars="0" w:left="993"/>
        <w:rPr>
          <w:rFonts w:ascii="Times New Roman" w:hAnsi="Times New Roman"/>
          <w:sz w:val="22"/>
        </w:rPr>
      </w:pPr>
      <w:r w:rsidRPr="00AE70FD">
        <w:rPr>
          <w:rFonts w:ascii="Times New Roman" w:hAnsi="Times New Roman"/>
          <w:sz w:val="22"/>
          <w:lang w:eastAsia="zh-CN"/>
        </w:rPr>
        <w:t>智慧模式效益分析：</w:t>
      </w:r>
    </w:p>
    <w:p w:rsidR="00AE70FD" w:rsidRPr="00AE70FD" w:rsidRDefault="00AE70FD" w:rsidP="00AE70FD">
      <w:pPr>
        <w:pStyle w:val="a3"/>
        <w:spacing w:line="-360" w:lineRule="auto"/>
        <w:ind w:leftChars="0" w:left="993"/>
        <w:rPr>
          <w:rFonts w:ascii="Times New Roman" w:hAnsi="Times New Roman"/>
          <w:sz w:val="22"/>
          <w:lang w:eastAsia="zh-CN"/>
        </w:rPr>
      </w:pPr>
      <w:r w:rsidRPr="00AE70FD">
        <w:rPr>
          <w:rFonts w:ascii="Times New Roman" w:hAnsi="Times New Roman"/>
          <w:sz w:val="22"/>
          <w:lang w:eastAsia="zh-CN"/>
        </w:rPr>
        <w:t>【指定内容】：说明智慧模式之效益，以及应用教学科技辅具、创新教学模式之心得。智慧模式之效益可包括对比过去教学模式的差异、展示学生的学习成效、展示学生的作品产出等。</w:t>
      </w:r>
    </w:p>
    <w:p w:rsidR="00AE70FD" w:rsidRPr="00AE70FD" w:rsidRDefault="00AE70FD" w:rsidP="00AE70FD">
      <w:pPr>
        <w:pStyle w:val="a3"/>
        <w:spacing w:line="-360" w:lineRule="auto"/>
        <w:ind w:leftChars="0" w:left="993"/>
        <w:rPr>
          <w:rFonts w:ascii="Times New Roman" w:hAnsi="Times New Roman"/>
          <w:sz w:val="22"/>
        </w:rPr>
      </w:pPr>
      <w:r w:rsidRPr="00AE70FD">
        <w:rPr>
          <w:rFonts w:ascii="Times New Roman" w:hAnsi="Times New Roman"/>
          <w:sz w:val="22"/>
          <w:lang w:eastAsia="zh-CN"/>
        </w:rPr>
        <w:t>【补充内容】：若教学模式有经过相关研究或实验，可附上结果进行佐证。</w:t>
      </w:r>
    </w:p>
    <w:p w:rsidR="00AE70FD" w:rsidRPr="00AE70FD" w:rsidRDefault="00AE70FD" w:rsidP="00AE70FD">
      <w:pPr>
        <w:pStyle w:val="a3"/>
        <w:numPr>
          <w:ilvl w:val="0"/>
          <w:numId w:val="11"/>
        </w:numPr>
        <w:spacing w:line="276" w:lineRule="auto"/>
        <w:ind w:leftChars="0"/>
        <w:rPr>
          <w:rFonts w:ascii="Times New Roman" w:hAnsi="Times New Roman"/>
          <w:szCs w:val="24"/>
          <w:lang w:eastAsia="zh-CN"/>
        </w:rPr>
      </w:pPr>
      <w:r w:rsidRPr="00AE70FD">
        <w:rPr>
          <w:rFonts w:ascii="Times New Roman" w:hAnsi="Times New Roman"/>
          <w:sz w:val="22"/>
          <w:lang w:eastAsia="zh-CN"/>
        </w:rPr>
        <w:t>本协会将提供视频制作之片头</w:t>
      </w:r>
      <w:r w:rsidRPr="00AE70FD">
        <w:rPr>
          <w:rFonts w:ascii="Times New Roman" w:hAnsi="Times New Roman"/>
          <w:szCs w:val="24"/>
          <w:lang w:eastAsia="zh-CN"/>
        </w:rPr>
        <w:t>、段落过场动画以及教学模式的视频字卡，下载之后可直接用於视频剪辑软体中，提升视频质感。</w:t>
      </w:r>
    </w:p>
    <w:p w:rsidR="00AE70FD" w:rsidRPr="00AE70FD" w:rsidRDefault="00AE70FD" w:rsidP="00AE70FD">
      <w:pPr>
        <w:pStyle w:val="a3"/>
        <w:numPr>
          <w:ilvl w:val="0"/>
          <w:numId w:val="11"/>
        </w:numPr>
        <w:spacing w:line="276" w:lineRule="auto"/>
        <w:ind w:leftChars="0"/>
        <w:rPr>
          <w:rFonts w:ascii="Times New Roman" w:hAnsi="Times New Roman"/>
          <w:szCs w:val="24"/>
          <w:lang w:eastAsia="zh-CN"/>
        </w:rPr>
      </w:pPr>
      <w:r w:rsidRPr="00AE70FD">
        <w:rPr>
          <w:rFonts w:ascii="Times New Roman" w:hAnsi="Times New Roman"/>
          <w:sz w:val="22"/>
          <w:lang w:eastAsia="zh-CN"/>
        </w:rPr>
        <w:t>参选作品视频建议全长不超过</w:t>
      </w:r>
      <w:r w:rsidRPr="00AE70FD">
        <w:rPr>
          <w:rFonts w:ascii="Times New Roman" w:hAnsi="Times New Roman"/>
          <w:szCs w:val="24"/>
          <w:lang w:eastAsia="zh-CN"/>
        </w:rPr>
        <w:t>10</w:t>
      </w:r>
      <w:r w:rsidRPr="00AE70FD">
        <w:rPr>
          <w:rFonts w:ascii="Times New Roman" w:hAnsi="Times New Roman"/>
          <w:szCs w:val="24"/>
          <w:lang w:eastAsia="zh-CN"/>
        </w:rPr>
        <w:t>分钟，内容应力求简洁精要，以利评选。</w:t>
      </w:r>
      <w:r w:rsidRPr="00AE70FD">
        <w:rPr>
          <w:rFonts w:ascii="Times New Roman" w:hAnsi="Times New Roman"/>
          <w:szCs w:val="24"/>
          <w:lang w:eastAsia="zh-CN"/>
        </w:rPr>
        <w:br/>
      </w:r>
      <w:r w:rsidRPr="00AE70FD">
        <w:rPr>
          <w:rFonts w:ascii="Times New Roman" w:hAnsi="Times New Roman"/>
          <w:szCs w:val="24"/>
          <w:lang w:eastAsia="zh-CN"/>
        </w:rPr>
        <w:t>段落长度可参考以下时间安排：智慧模式理念</w:t>
      </w:r>
      <w:r w:rsidRPr="00AE70FD">
        <w:rPr>
          <w:rFonts w:ascii="Times New Roman" w:hAnsi="Times New Roman"/>
          <w:szCs w:val="24"/>
          <w:lang w:eastAsia="zh-CN"/>
        </w:rPr>
        <w:t>(2</w:t>
      </w:r>
      <w:r w:rsidRPr="00AE70FD">
        <w:rPr>
          <w:rFonts w:ascii="Times New Roman" w:hAnsi="Times New Roman"/>
          <w:szCs w:val="24"/>
          <w:lang w:eastAsia="zh-CN"/>
        </w:rPr>
        <w:t>分钟</w:t>
      </w:r>
      <w:r w:rsidRPr="00AE70FD">
        <w:rPr>
          <w:rFonts w:ascii="Times New Roman" w:hAnsi="Times New Roman"/>
          <w:szCs w:val="24"/>
          <w:lang w:eastAsia="zh-CN"/>
        </w:rPr>
        <w:t>)</w:t>
      </w:r>
      <w:r w:rsidRPr="00AE70FD">
        <w:rPr>
          <w:rFonts w:ascii="Times New Roman" w:hAnsi="Times New Roman"/>
          <w:szCs w:val="24"/>
          <w:lang w:eastAsia="zh-CN"/>
        </w:rPr>
        <w:t>、智慧模式说明</w:t>
      </w:r>
      <w:r w:rsidRPr="00AE70FD">
        <w:rPr>
          <w:rFonts w:ascii="Times New Roman" w:hAnsi="Times New Roman"/>
          <w:szCs w:val="24"/>
          <w:lang w:eastAsia="zh-CN"/>
        </w:rPr>
        <w:t>(6</w:t>
      </w:r>
      <w:r w:rsidRPr="00AE70FD">
        <w:rPr>
          <w:rFonts w:ascii="Times New Roman" w:hAnsi="Times New Roman"/>
          <w:szCs w:val="24"/>
          <w:lang w:eastAsia="zh-CN"/>
        </w:rPr>
        <w:t>分钟</w:t>
      </w:r>
      <w:r w:rsidRPr="00AE70FD">
        <w:rPr>
          <w:rFonts w:ascii="Times New Roman" w:hAnsi="Times New Roman"/>
          <w:szCs w:val="24"/>
          <w:lang w:eastAsia="zh-CN"/>
        </w:rPr>
        <w:t>)</w:t>
      </w:r>
      <w:r w:rsidRPr="00AE70FD">
        <w:rPr>
          <w:rFonts w:ascii="Times New Roman" w:hAnsi="Times New Roman"/>
          <w:szCs w:val="24"/>
          <w:lang w:eastAsia="zh-CN"/>
        </w:rPr>
        <w:t>、智慧模式效益分析</w:t>
      </w:r>
      <w:r w:rsidRPr="00AE70FD">
        <w:rPr>
          <w:rFonts w:ascii="Times New Roman" w:hAnsi="Times New Roman"/>
          <w:szCs w:val="24"/>
          <w:lang w:eastAsia="zh-CN"/>
        </w:rPr>
        <w:t>(2</w:t>
      </w:r>
      <w:r w:rsidRPr="00AE70FD">
        <w:rPr>
          <w:rFonts w:ascii="Times New Roman" w:hAnsi="Times New Roman"/>
          <w:szCs w:val="24"/>
          <w:lang w:eastAsia="zh-CN"/>
        </w:rPr>
        <w:t>分钟</w:t>
      </w:r>
      <w:r w:rsidRPr="00AE70FD">
        <w:rPr>
          <w:rFonts w:ascii="Times New Roman" w:hAnsi="Times New Roman"/>
          <w:szCs w:val="24"/>
          <w:lang w:eastAsia="zh-CN"/>
        </w:rPr>
        <w:t>)</w:t>
      </w:r>
      <w:r w:rsidRPr="00AE70FD">
        <w:rPr>
          <w:rFonts w:ascii="Times New Roman" w:hAnsi="Times New Roman"/>
          <w:szCs w:val="24"/>
          <w:lang w:eastAsia="zh-CN"/>
        </w:rPr>
        <w:t>。</w:t>
      </w:r>
    </w:p>
    <w:p w:rsidR="00AE70FD" w:rsidRPr="00AE70FD" w:rsidRDefault="00AE70FD" w:rsidP="00AE70FD">
      <w:pPr>
        <w:pStyle w:val="a3"/>
        <w:numPr>
          <w:ilvl w:val="0"/>
          <w:numId w:val="11"/>
        </w:numPr>
        <w:spacing w:line="276" w:lineRule="auto"/>
        <w:ind w:leftChars="0"/>
        <w:rPr>
          <w:rFonts w:ascii="Times New Roman" w:hAnsi="Times New Roman"/>
        </w:rPr>
      </w:pPr>
      <w:r w:rsidRPr="00AE70FD">
        <w:rPr>
          <w:rFonts w:ascii="Times New Roman" w:hAnsi="Times New Roman"/>
        </w:rPr>
        <w:t>教学现场录影的画面，除了拍摄教室全景之外，亦可强调与教学策略或教学辅具相关的画面。例如：小组讨论的画面、使用</w:t>
      </w:r>
      <w:r w:rsidRPr="00AE70FD">
        <w:rPr>
          <w:rFonts w:ascii="Times New Roman" w:hAnsi="Times New Roman"/>
        </w:rPr>
        <w:t>IRS</w:t>
      </w:r>
      <w:r w:rsidRPr="00AE70FD">
        <w:rPr>
          <w:rFonts w:ascii="Times New Roman" w:hAnsi="Times New Roman"/>
        </w:rPr>
        <w:t>投票的画面、学生的作品展示、教师巡堂的画面等。要能</w:t>
      </w:r>
      <w:proofErr w:type="gramStart"/>
      <w:r w:rsidRPr="00AE70FD">
        <w:rPr>
          <w:rFonts w:ascii="Times New Roman" w:hAnsi="Times New Roman"/>
        </w:rPr>
        <w:t>清楚呈</w:t>
      </w:r>
      <w:proofErr w:type="gramEnd"/>
      <w:r w:rsidRPr="00AE70FD">
        <w:rPr>
          <w:rFonts w:ascii="Times New Roman" w:hAnsi="Times New Roman"/>
        </w:rPr>
        <w:t>现教学模式的价值、教师的教学技巧、学生的学习历程。</w:t>
      </w:r>
    </w:p>
    <w:p w:rsidR="00AE70FD" w:rsidRDefault="00AE70FD" w:rsidP="00AE70FD">
      <w:pPr>
        <w:pStyle w:val="a3"/>
        <w:numPr>
          <w:ilvl w:val="0"/>
          <w:numId w:val="11"/>
        </w:numPr>
        <w:spacing w:line="276" w:lineRule="auto"/>
        <w:ind w:leftChars="0"/>
        <w:rPr>
          <w:rFonts w:ascii="Times New Roman" w:hAnsi="Times New Roman"/>
        </w:rPr>
      </w:pPr>
      <w:r w:rsidRPr="00AE70FD">
        <w:rPr>
          <w:rFonts w:ascii="Times New Roman" w:hAnsi="Times New Roman"/>
        </w:rPr>
        <w:t>若附上课堂教材，档案类型包括：</w:t>
      </w:r>
      <w:r w:rsidRPr="00AE70FD">
        <w:rPr>
          <w:rFonts w:ascii="Times New Roman" w:hAnsi="Times New Roman"/>
        </w:rPr>
        <w:t>HTE</w:t>
      </w:r>
      <w:r w:rsidRPr="00AE70FD">
        <w:rPr>
          <w:rFonts w:ascii="Times New Roman" w:hAnsi="Times New Roman"/>
        </w:rPr>
        <w:t>档、简报档</w:t>
      </w:r>
      <w:r w:rsidRPr="00AE70FD">
        <w:rPr>
          <w:rFonts w:ascii="Times New Roman" w:hAnsi="Times New Roman"/>
        </w:rPr>
        <w:t>(</w:t>
      </w:r>
      <w:proofErr w:type="spellStart"/>
      <w:r w:rsidRPr="00AE70FD">
        <w:rPr>
          <w:rFonts w:ascii="Times New Roman" w:hAnsi="Times New Roman"/>
        </w:rPr>
        <w:t>ppt</w:t>
      </w:r>
      <w:proofErr w:type="spellEnd"/>
      <w:r w:rsidRPr="00AE70FD">
        <w:rPr>
          <w:rFonts w:ascii="Times New Roman" w:hAnsi="Times New Roman"/>
        </w:rPr>
        <w:t>)</w:t>
      </w:r>
      <w:r w:rsidRPr="00AE70FD">
        <w:rPr>
          <w:rFonts w:ascii="Times New Roman" w:hAnsi="Times New Roman"/>
        </w:rPr>
        <w:t>、文件</w:t>
      </w:r>
      <w:r w:rsidRPr="00AE70FD">
        <w:rPr>
          <w:rFonts w:ascii="Times New Roman" w:hAnsi="Times New Roman"/>
        </w:rPr>
        <w:t>(word</w:t>
      </w:r>
      <w:r w:rsidRPr="00AE70FD">
        <w:rPr>
          <w:rFonts w:ascii="Times New Roman" w:hAnsi="Times New Roman"/>
        </w:rPr>
        <w:t>、</w:t>
      </w:r>
      <w:proofErr w:type="spellStart"/>
      <w:r w:rsidRPr="00AE70FD">
        <w:rPr>
          <w:rFonts w:ascii="Times New Roman" w:hAnsi="Times New Roman"/>
        </w:rPr>
        <w:t>pdf</w:t>
      </w:r>
      <w:proofErr w:type="spellEnd"/>
      <w:r w:rsidRPr="00AE70FD">
        <w:rPr>
          <w:rFonts w:ascii="Times New Roman" w:hAnsi="Times New Roman"/>
        </w:rPr>
        <w:t>)</w:t>
      </w:r>
      <w:r w:rsidRPr="00AE70FD">
        <w:rPr>
          <w:rFonts w:ascii="Times New Roman" w:hAnsi="Times New Roman"/>
        </w:rPr>
        <w:t>、图片、视频等形式皆可。</w:t>
      </w:r>
    </w:p>
    <w:p w:rsidR="00AE70FD" w:rsidRDefault="00AE70FD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E70FD" w:rsidRPr="00AE70FD" w:rsidRDefault="00AE70FD" w:rsidP="00AE70FD">
      <w:pPr>
        <w:pStyle w:val="a3"/>
        <w:numPr>
          <w:ilvl w:val="0"/>
          <w:numId w:val="6"/>
        </w:numPr>
        <w:snapToGrid w:val="0"/>
        <w:spacing w:beforeLines="50" w:before="180" w:line="276" w:lineRule="auto"/>
        <w:ind w:leftChars="0" w:left="0" w:firstLine="0"/>
        <w:rPr>
          <w:rFonts w:ascii="Times New Roman" w:hAnsi="Times New Roman"/>
          <w:b/>
          <w:szCs w:val="24"/>
          <w:lang w:eastAsia="zh-CN"/>
        </w:rPr>
      </w:pPr>
      <w:r w:rsidRPr="00AE70FD">
        <w:rPr>
          <w:rFonts w:ascii="Times New Roman" w:hAnsi="Times New Roman"/>
          <w:b/>
          <w:szCs w:val="24"/>
          <w:lang w:eastAsia="zh-CN"/>
        </w:rPr>
        <w:lastRenderedPageBreak/>
        <w:t>视频技术格式规定</w:t>
      </w:r>
    </w:p>
    <w:p w:rsidR="00AE70FD" w:rsidRPr="00AE70FD" w:rsidRDefault="00AE70FD" w:rsidP="00AE70FD">
      <w:pPr>
        <w:pStyle w:val="a3"/>
        <w:numPr>
          <w:ilvl w:val="0"/>
          <w:numId w:val="8"/>
        </w:numPr>
        <w:ind w:leftChars="0" w:left="993"/>
        <w:rPr>
          <w:rFonts w:ascii="Times New Roman" w:hAnsi="Times New Roman"/>
        </w:rPr>
      </w:pPr>
      <w:r w:rsidRPr="00AE70FD">
        <w:rPr>
          <w:rFonts w:ascii="Times New Roman" w:hAnsi="Times New Roman"/>
        </w:rPr>
        <w:t>视频清晰度至少达到</w:t>
      </w:r>
      <w:r w:rsidRPr="00AE70FD">
        <w:rPr>
          <w:rFonts w:ascii="Times New Roman" w:hAnsi="Times New Roman"/>
        </w:rPr>
        <w:t>1080p</w:t>
      </w:r>
      <w:r w:rsidRPr="00AE70FD">
        <w:rPr>
          <w:rFonts w:ascii="Times New Roman" w:hAnsi="Times New Roman"/>
        </w:rPr>
        <w:t>（</w:t>
      </w:r>
      <w:r w:rsidRPr="00AE70FD">
        <w:rPr>
          <w:rFonts w:ascii="Times New Roman" w:hAnsi="Times New Roman"/>
        </w:rPr>
        <w:t>1920×1080</w:t>
      </w:r>
      <w:r w:rsidRPr="00AE70FD">
        <w:rPr>
          <w:rFonts w:ascii="Times New Roman" w:hAnsi="Times New Roman"/>
        </w:rPr>
        <w:t>）的解析度。视频格式须为</w:t>
      </w:r>
      <w:r w:rsidRPr="00AE70FD">
        <w:rPr>
          <w:rFonts w:ascii="Times New Roman" w:hAnsi="Times New Roman"/>
        </w:rPr>
        <w:t>mp4</w:t>
      </w:r>
      <w:r w:rsidRPr="00AE70FD">
        <w:rPr>
          <w:rFonts w:ascii="Times New Roman" w:hAnsi="Times New Roman"/>
        </w:rPr>
        <w:t>档。</w:t>
      </w:r>
    </w:p>
    <w:p w:rsidR="00AE70FD" w:rsidRPr="00AE70FD" w:rsidRDefault="00AE70FD" w:rsidP="00AE70FD">
      <w:pPr>
        <w:pStyle w:val="a3"/>
        <w:numPr>
          <w:ilvl w:val="0"/>
          <w:numId w:val="8"/>
        </w:numPr>
        <w:ind w:leftChars="0" w:left="993"/>
        <w:rPr>
          <w:rFonts w:ascii="Times New Roman" w:hAnsi="Times New Roman"/>
        </w:rPr>
      </w:pPr>
      <w:r w:rsidRPr="00AE70FD">
        <w:rPr>
          <w:rFonts w:ascii="Times New Roman" w:hAnsi="Times New Roman"/>
        </w:rPr>
        <w:t>参选作品视频请勿使用配乐，避免发生侵权问题。</w:t>
      </w:r>
    </w:p>
    <w:p w:rsidR="00AE70FD" w:rsidRPr="00AE70FD" w:rsidRDefault="00AE70FD" w:rsidP="00AE70FD">
      <w:pPr>
        <w:pStyle w:val="a3"/>
        <w:numPr>
          <w:ilvl w:val="0"/>
          <w:numId w:val="8"/>
        </w:numPr>
        <w:ind w:leftChars="0" w:left="993"/>
        <w:rPr>
          <w:rFonts w:ascii="Times New Roman" w:hAnsi="Times New Roman"/>
        </w:rPr>
      </w:pPr>
      <w:r w:rsidRPr="00AE70FD">
        <w:rPr>
          <w:rFonts w:ascii="Times New Roman" w:hAnsi="Times New Roman"/>
        </w:rPr>
        <w:t>为了加强说明效果，在视频中可适时穿插简报，或运用文字、图画、照片等方式补充说明。需注意画面的解析度与对焦，勿模糊。</w:t>
      </w:r>
    </w:p>
    <w:p w:rsidR="00AE70FD" w:rsidRPr="00AE70FD" w:rsidRDefault="00AE70FD" w:rsidP="00AE70FD">
      <w:pPr>
        <w:pStyle w:val="a3"/>
        <w:numPr>
          <w:ilvl w:val="0"/>
          <w:numId w:val="8"/>
        </w:numPr>
        <w:ind w:leftChars="0" w:left="993"/>
        <w:rPr>
          <w:rFonts w:ascii="Times New Roman" w:hAnsi="Times New Roman"/>
        </w:rPr>
      </w:pPr>
      <w:r w:rsidRPr="00AE70FD">
        <w:rPr>
          <w:rFonts w:ascii="Times New Roman" w:hAnsi="Times New Roman"/>
        </w:rPr>
        <w:t>拍摄时可以将教学的细节或关键处予以特写。</w:t>
      </w:r>
    </w:p>
    <w:p w:rsidR="00AE70FD" w:rsidRPr="00AE70FD" w:rsidRDefault="00AE70FD" w:rsidP="00AE70FD">
      <w:pPr>
        <w:pStyle w:val="a3"/>
        <w:numPr>
          <w:ilvl w:val="0"/>
          <w:numId w:val="8"/>
        </w:numPr>
        <w:ind w:leftChars="0" w:left="993"/>
        <w:rPr>
          <w:rFonts w:ascii="Times New Roman" w:hAnsi="Times New Roman"/>
        </w:rPr>
      </w:pPr>
      <w:r w:rsidRPr="00AE70FD">
        <w:rPr>
          <w:rFonts w:ascii="Times New Roman" w:hAnsi="Times New Roman"/>
        </w:rPr>
        <w:t>录制环境避免声音吵杂，影响收音品质。</w:t>
      </w:r>
    </w:p>
    <w:p w:rsidR="00AE70FD" w:rsidRPr="00AE70FD" w:rsidRDefault="00AE70FD" w:rsidP="00AE70FD">
      <w:pPr>
        <w:pStyle w:val="a3"/>
        <w:numPr>
          <w:ilvl w:val="0"/>
          <w:numId w:val="8"/>
        </w:numPr>
        <w:ind w:leftChars="0" w:left="993"/>
        <w:rPr>
          <w:rFonts w:ascii="Times New Roman" w:hAnsi="Times New Roman"/>
        </w:rPr>
      </w:pPr>
      <w:r w:rsidRPr="00AE70FD">
        <w:rPr>
          <w:rFonts w:ascii="Times New Roman" w:hAnsi="Times New Roman"/>
        </w:rPr>
        <w:t>请以专用脚架固定摄影机，避免造成画面晃动，并请保持摄影机水平，以免画面倾斜。</w:t>
      </w:r>
    </w:p>
    <w:p w:rsidR="00AE70FD" w:rsidRPr="00AE70FD" w:rsidRDefault="00AE70FD" w:rsidP="00AE70FD">
      <w:pPr>
        <w:pStyle w:val="a3"/>
        <w:numPr>
          <w:ilvl w:val="0"/>
          <w:numId w:val="6"/>
        </w:numPr>
        <w:snapToGrid w:val="0"/>
        <w:spacing w:beforeLines="50" w:before="180" w:line="276" w:lineRule="auto"/>
        <w:ind w:leftChars="0" w:left="0" w:firstLine="0"/>
        <w:rPr>
          <w:rFonts w:ascii="Times New Roman" w:hAnsi="Times New Roman"/>
          <w:b/>
          <w:szCs w:val="24"/>
          <w:lang w:eastAsia="zh-CN"/>
        </w:rPr>
      </w:pPr>
      <w:r w:rsidRPr="00AE70FD">
        <w:rPr>
          <w:rFonts w:ascii="Times New Roman" w:hAnsi="Times New Roman"/>
          <w:b/>
          <w:szCs w:val="24"/>
          <w:lang w:eastAsia="zh-CN"/>
        </w:rPr>
        <w:t xml:space="preserve"> </w:t>
      </w:r>
      <w:r w:rsidRPr="00AE70FD">
        <w:rPr>
          <w:rFonts w:ascii="Times New Roman" w:hAnsi="Times New Roman"/>
          <w:b/>
          <w:szCs w:val="24"/>
          <w:lang w:eastAsia="zh-CN"/>
        </w:rPr>
        <w:t>照片格式</w:t>
      </w:r>
    </w:p>
    <w:p w:rsidR="00AE70FD" w:rsidRPr="00AE70FD" w:rsidRDefault="00AE70FD" w:rsidP="00AE70FD">
      <w:pPr>
        <w:pStyle w:val="a3"/>
        <w:numPr>
          <w:ilvl w:val="0"/>
          <w:numId w:val="9"/>
        </w:numPr>
        <w:ind w:leftChars="0" w:left="993"/>
        <w:rPr>
          <w:rFonts w:ascii="Times New Roman" w:hAnsi="Times New Roman"/>
        </w:rPr>
      </w:pPr>
      <w:r w:rsidRPr="00AE70FD">
        <w:rPr>
          <w:rFonts w:ascii="Times New Roman" w:hAnsi="Times New Roman"/>
        </w:rPr>
        <w:t>解析度请在</w:t>
      </w:r>
      <w:r w:rsidRPr="00AE70FD">
        <w:rPr>
          <w:rFonts w:ascii="Times New Roman" w:hAnsi="Times New Roman"/>
        </w:rPr>
        <w:t>300dpi</w:t>
      </w:r>
      <w:r w:rsidRPr="00AE70FD">
        <w:rPr>
          <w:rFonts w:ascii="Times New Roman" w:hAnsi="Times New Roman"/>
        </w:rPr>
        <w:t>以上</w:t>
      </w:r>
      <w:r w:rsidRPr="00AE70FD">
        <w:rPr>
          <w:rFonts w:ascii="Times New Roman" w:hAnsi="Times New Roman"/>
        </w:rPr>
        <w:t>(</w:t>
      </w:r>
      <w:r w:rsidRPr="00AE70FD">
        <w:rPr>
          <w:rFonts w:ascii="Times New Roman" w:hAnsi="Times New Roman"/>
        </w:rPr>
        <w:t>约</w:t>
      </w:r>
      <w:r w:rsidRPr="00AE70FD">
        <w:rPr>
          <w:rFonts w:ascii="Times New Roman" w:hAnsi="Times New Roman"/>
        </w:rPr>
        <w:t>2048×1536)</w:t>
      </w:r>
      <w:r w:rsidRPr="00AE70FD">
        <w:rPr>
          <w:rFonts w:ascii="Times New Roman" w:hAnsi="Times New Roman"/>
        </w:rPr>
        <w:t>。</w:t>
      </w:r>
    </w:p>
    <w:p w:rsidR="00AE70FD" w:rsidRPr="00AE70FD" w:rsidRDefault="00AE70FD" w:rsidP="00AE70FD">
      <w:pPr>
        <w:pStyle w:val="a3"/>
        <w:numPr>
          <w:ilvl w:val="0"/>
          <w:numId w:val="9"/>
        </w:numPr>
        <w:ind w:leftChars="0" w:left="993"/>
        <w:rPr>
          <w:rFonts w:ascii="Times New Roman" w:hAnsi="Times New Roman"/>
        </w:rPr>
      </w:pPr>
      <w:r w:rsidRPr="00AE70FD">
        <w:rPr>
          <w:rFonts w:ascii="Times New Roman" w:hAnsi="Times New Roman"/>
        </w:rPr>
        <w:t>档案格式请为</w:t>
      </w:r>
      <w:r w:rsidRPr="00AE70FD">
        <w:rPr>
          <w:rFonts w:ascii="Times New Roman" w:hAnsi="Times New Roman"/>
        </w:rPr>
        <w:t>JPG</w:t>
      </w:r>
      <w:r w:rsidRPr="00AE70FD">
        <w:rPr>
          <w:rFonts w:ascii="Times New Roman" w:hAnsi="Times New Roman"/>
        </w:rPr>
        <w:t>或</w:t>
      </w:r>
      <w:r w:rsidRPr="00AE70FD">
        <w:rPr>
          <w:rFonts w:ascii="Times New Roman" w:hAnsi="Times New Roman"/>
        </w:rPr>
        <w:t>PNG</w:t>
      </w:r>
      <w:r w:rsidRPr="00AE70FD">
        <w:rPr>
          <w:rFonts w:ascii="Times New Roman" w:hAnsi="Times New Roman"/>
        </w:rPr>
        <w:t>档。</w:t>
      </w:r>
    </w:p>
    <w:p w:rsidR="00AE70FD" w:rsidRPr="00AE70FD" w:rsidRDefault="00AE70FD" w:rsidP="00AE70FD">
      <w:pPr>
        <w:pStyle w:val="a3"/>
        <w:numPr>
          <w:ilvl w:val="0"/>
          <w:numId w:val="9"/>
        </w:numPr>
        <w:ind w:leftChars="0" w:left="993"/>
        <w:rPr>
          <w:rFonts w:ascii="Times New Roman" w:hAnsi="Times New Roman"/>
        </w:rPr>
      </w:pPr>
      <w:r w:rsidRPr="00AE70FD">
        <w:rPr>
          <w:rFonts w:ascii="Times New Roman" w:hAnsi="Times New Roman"/>
        </w:rPr>
        <w:t>不要有手势或其他生活化动作为佳。</w:t>
      </w:r>
    </w:p>
    <w:p w:rsidR="00AE70FD" w:rsidRPr="00AE70FD" w:rsidRDefault="00AE70FD" w:rsidP="00AE70FD">
      <w:pPr>
        <w:pStyle w:val="a3"/>
        <w:numPr>
          <w:ilvl w:val="0"/>
          <w:numId w:val="9"/>
        </w:numPr>
        <w:ind w:leftChars="0" w:left="993"/>
        <w:rPr>
          <w:rFonts w:ascii="Times New Roman" w:hAnsi="Times New Roman"/>
        </w:rPr>
      </w:pPr>
      <w:r w:rsidRPr="00AE70FD">
        <w:rPr>
          <w:rFonts w:ascii="Times New Roman" w:hAnsi="Times New Roman"/>
        </w:rPr>
        <w:t>照片请挑选直视前方，脸上无其他遮掩物</w:t>
      </w:r>
      <w:r w:rsidRPr="00AE70FD">
        <w:rPr>
          <w:rFonts w:ascii="Times New Roman" w:hAnsi="Times New Roman"/>
        </w:rPr>
        <w:t>(</w:t>
      </w:r>
      <w:r w:rsidRPr="00AE70FD">
        <w:rPr>
          <w:rFonts w:ascii="Times New Roman" w:hAnsi="Times New Roman"/>
        </w:rPr>
        <w:t>如太阳眼镜、帽子</w:t>
      </w:r>
      <w:r w:rsidRPr="00AE70FD">
        <w:rPr>
          <w:rFonts w:ascii="Times New Roman" w:hAnsi="Times New Roman"/>
        </w:rPr>
        <w:t>)</w:t>
      </w:r>
      <w:r w:rsidRPr="00AE70FD">
        <w:rPr>
          <w:rFonts w:ascii="Times New Roman" w:hAnsi="Times New Roman"/>
        </w:rPr>
        <w:t>。</w:t>
      </w:r>
    </w:p>
    <w:p w:rsidR="00AE70FD" w:rsidRPr="00AE70FD" w:rsidRDefault="00AE70FD" w:rsidP="00AE70FD">
      <w:pPr>
        <w:spacing w:line="-360" w:lineRule="auto"/>
        <w:rPr>
          <w:rFonts w:ascii="Times New Roman" w:hAnsi="Times New Roman"/>
          <w:sz w:val="22"/>
        </w:rPr>
      </w:pPr>
    </w:p>
    <w:p w:rsidR="00AE70FD" w:rsidRPr="00AE70FD" w:rsidRDefault="00AE70FD" w:rsidP="00AE70FD">
      <w:pPr>
        <w:spacing w:line="-360" w:lineRule="auto"/>
        <w:rPr>
          <w:rFonts w:ascii="Times New Roman" w:hAnsi="Times New Roman"/>
          <w:sz w:val="22"/>
        </w:rPr>
      </w:pPr>
      <w:r w:rsidRPr="00AE70FD">
        <w:rPr>
          <w:rFonts w:ascii="Times New Roman" w:hAnsi="Times New Roman"/>
          <w:sz w:val="22"/>
          <w:lang w:eastAsia="zh-CN"/>
        </w:rPr>
        <w:t>温馨提醒：为能够让每个智慧课堂都能完美呈现，</w:t>
      </w:r>
      <w:r w:rsidRPr="00AE70FD">
        <w:rPr>
          <w:rFonts w:ascii="Times New Roman" w:hAnsi="Times New Roman"/>
          <w:sz w:val="22"/>
          <w:u w:val="single"/>
          <w:lang w:eastAsia="zh-CN"/>
        </w:rPr>
        <w:t>本协会设有评选活动咨询小组，可提供关於参选作品视频制作之内容与格式建议</w:t>
      </w:r>
      <w:r w:rsidRPr="00AE70FD">
        <w:rPr>
          <w:rFonts w:ascii="Times New Roman" w:hAnsi="Times New Roman"/>
          <w:sz w:val="22"/>
          <w:lang w:eastAsia="zh-CN"/>
        </w:rPr>
        <w:t>，教师可扫描二维码加入</w:t>
      </w:r>
      <w:r w:rsidRPr="00AE70FD">
        <w:rPr>
          <w:rFonts w:ascii="Times New Roman" w:hAnsi="Times New Roman"/>
          <w:sz w:val="22"/>
        </w:rPr>
        <w:t>QQ</w:t>
      </w:r>
      <w:r w:rsidRPr="00AE70FD">
        <w:rPr>
          <w:rFonts w:ascii="Times New Roman" w:hAnsi="Times New Roman"/>
          <w:sz w:val="22"/>
          <w:lang w:eastAsia="zh-CN"/>
        </w:rPr>
        <w:t>交流群：</w:t>
      </w:r>
      <w:r w:rsidRPr="00AE70FD">
        <w:rPr>
          <w:rFonts w:ascii="Times New Roman" w:hAnsi="Times New Roman"/>
          <w:sz w:val="22"/>
        </w:rPr>
        <w:t>17</w:t>
      </w:r>
      <w:r w:rsidRPr="00AE70FD">
        <w:rPr>
          <w:rFonts w:ascii="Times New Roman" w:hAnsi="Times New Roman"/>
          <w:sz w:val="22"/>
        </w:rPr>
        <w:t>年智慧课堂创新奖（群号</w:t>
      </w:r>
      <w:r w:rsidRPr="00AE70FD">
        <w:rPr>
          <w:rFonts w:ascii="Times New Roman" w:hAnsi="Times New Roman"/>
          <w:sz w:val="22"/>
        </w:rPr>
        <w:t>619549220</w:t>
      </w:r>
      <w:r w:rsidRPr="00AE70FD">
        <w:rPr>
          <w:rFonts w:ascii="Times New Roman" w:hAnsi="Times New Roman"/>
          <w:sz w:val="22"/>
        </w:rPr>
        <w:t>）</w:t>
      </w:r>
      <w:r w:rsidRPr="00AE70FD">
        <w:rPr>
          <w:rFonts w:ascii="Times New Roman" w:hAnsi="Times New Roman"/>
          <w:sz w:val="22"/>
          <w:lang w:eastAsia="zh-CN"/>
        </w:rPr>
        <w:t>。</w:t>
      </w:r>
    </w:p>
    <w:p w:rsidR="00AE70FD" w:rsidRPr="00092E2C" w:rsidRDefault="00AE70FD" w:rsidP="00AE70FD">
      <w:pPr>
        <w:spacing w:line="-360" w:lineRule="auto"/>
        <w:rPr>
          <w:rFonts w:ascii="微軟正黑體" w:eastAsia="微軟正黑體" w:hAnsi="微軟正黑體"/>
        </w:rPr>
      </w:pPr>
      <w:bookmarkStart w:id="0" w:name="_GoBack"/>
      <w:bookmarkEnd w:id="0"/>
      <w:r>
        <w:rPr>
          <w:rFonts w:ascii="微軟正黑體" w:eastAsia="SimSun" w:hAnsi="微軟正黑體" w:cs="細明體"/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115570</wp:posOffset>
            </wp:positionV>
            <wp:extent cx="2386965" cy="3062605"/>
            <wp:effectExtent l="0" t="0" r="0" b="444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交流QQ群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306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72E" w:rsidRPr="00AE70FD" w:rsidRDefault="0049772E" w:rsidP="00AE70FD">
      <w:pPr>
        <w:widowControl/>
        <w:rPr>
          <w:rFonts w:ascii="微軟正黑體" w:eastAsia="微軟正黑體" w:hAnsi="微軟正黑體" w:cs="Arial"/>
          <w:b/>
          <w:szCs w:val="24"/>
        </w:rPr>
      </w:pPr>
    </w:p>
    <w:sectPr w:rsidR="0049772E" w:rsidRPr="00AE70F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053" w:rsidRDefault="00025053" w:rsidP="00D569E1">
      <w:r>
        <w:separator/>
      </w:r>
    </w:p>
  </w:endnote>
  <w:endnote w:type="continuationSeparator" w:id="0">
    <w:p w:rsidR="00025053" w:rsidRDefault="00025053" w:rsidP="00D56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053" w:rsidRDefault="00025053" w:rsidP="00D569E1">
      <w:r>
        <w:separator/>
      </w:r>
    </w:p>
  </w:footnote>
  <w:footnote w:type="continuationSeparator" w:id="0">
    <w:p w:rsidR="00025053" w:rsidRDefault="00025053" w:rsidP="00D56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2948"/>
    <w:multiLevelType w:val="hybridMultilevel"/>
    <w:tmpl w:val="CB147516"/>
    <w:lvl w:ilvl="0" w:tplc="3BF6CF20">
      <w:start w:val="1"/>
      <w:numFmt w:val="taiwaneseCountingThousand"/>
      <w:lvlText w:val="%1、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05FB1977"/>
    <w:multiLevelType w:val="hybridMultilevel"/>
    <w:tmpl w:val="38AA4FFC"/>
    <w:lvl w:ilvl="0" w:tplc="2BA24362">
      <w:start w:val="1"/>
      <w:numFmt w:val="taiwaneseCountingThousand"/>
      <w:lvlText w:val="(%1)"/>
      <w:lvlJc w:val="left"/>
      <w:pPr>
        <w:ind w:left="480" w:hanging="48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15C2D"/>
    <w:multiLevelType w:val="hybridMultilevel"/>
    <w:tmpl w:val="2AB499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DF421A1"/>
    <w:multiLevelType w:val="hybridMultilevel"/>
    <w:tmpl w:val="AA5CFB9E"/>
    <w:lvl w:ilvl="0" w:tplc="FF9CC4A0">
      <w:start w:val="1"/>
      <w:numFmt w:val="taiwaneseCountingThousand"/>
      <w:lvlText w:val="(%1)"/>
      <w:lvlJc w:val="left"/>
      <w:pPr>
        <w:ind w:left="1048" w:hanging="480"/>
      </w:pPr>
      <w:rPr>
        <w:rFonts w:ascii="SimSun" w:eastAsia="SimSun" w:hAnsi="SimSun" w:hint="eastAsia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4">
    <w:nsid w:val="43A025BC"/>
    <w:multiLevelType w:val="hybridMultilevel"/>
    <w:tmpl w:val="AA5CFB9E"/>
    <w:lvl w:ilvl="0" w:tplc="FF9CC4A0">
      <w:start w:val="1"/>
      <w:numFmt w:val="taiwaneseCountingThousand"/>
      <w:lvlText w:val="(%1)"/>
      <w:lvlJc w:val="left"/>
      <w:pPr>
        <w:ind w:left="480" w:hanging="480"/>
      </w:pPr>
      <w:rPr>
        <w:rFonts w:ascii="SimSun" w:eastAsia="SimSun" w:hAnsi="SimSu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C03468A"/>
    <w:multiLevelType w:val="hybridMultilevel"/>
    <w:tmpl w:val="C7A0ED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1655CC6"/>
    <w:multiLevelType w:val="hybridMultilevel"/>
    <w:tmpl w:val="2B1A0868"/>
    <w:lvl w:ilvl="0" w:tplc="E8F6D534">
      <w:start w:val="1"/>
      <w:numFmt w:val="ideographLegalTraditional"/>
      <w:lvlText w:val="%1、"/>
      <w:lvlJc w:val="left"/>
      <w:pPr>
        <w:ind w:left="1190" w:hanging="480"/>
      </w:pPr>
      <w:rPr>
        <w:rFonts w:ascii="微軟正黑體" w:eastAsia="微軟正黑體" w:hAnsi="微軟正黑體"/>
        <w:b/>
        <w:sz w:val="28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EBB7A40"/>
    <w:multiLevelType w:val="hybridMultilevel"/>
    <w:tmpl w:val="532EA300"/>
    <w:lvl w:ilvl="0" w:tplc="2BA24362">
      <w:start w:val="1"/>
      <w:numFmt w:val="taiwaneseCountingThousand"/>
      <w:lvlText w:val="(%1)"/>
      <w:lvlJc w:val="left"/>
      <w:pPr>
        <w:ind w:left="480" w:hanging="48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53858C9"/>
    <w:multiLevelType w:val="hybridMultilevel"/>
    <w:tmpl w:val="AA5CFB9E"/>
    <w:lvl w:ilvl="0" w:tplc="FF9CC4A0">
      <w:start w:val="1"/>
      <w:numFmt w:val="taiwaneseCountingThousand"/>
      <w:lvlText w:val="(%1)"/>
      <w:lvlJc w:val="left"/>
      <w:pPr>
        <w:ind w:left="480" w:hanging="480"/>
      </w:pPr>
      <w:rPr>
        <w:rFonts w:ascii="SimSun" w:eastAsia="SimSun" w:hAnsi="SimSu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A563410"/>
    <w:multiLevelType w:val="hybridMultilevel"/>
    <w:tmpl w:val="041E4A3E"/>
    <w:lvl w:ilvl="0" w:tplc="3BF6CF2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0FD"/>
    <w:rsid w:val="00025053"/>
    <w:rsid w:val="0049772E"/>
    <w:rsid w:val="00AE70FD"/>
    <w:rsid w:val="00D5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0F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0F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569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569E1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569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569E1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0F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0F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569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569E1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569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569E1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habookvideo@outlook.com</dc:creator>
  <cp:lastModifiedBy>habookvideo@outlook.com</cp:lastModifiedBy>
  <cp:revision>2</cp:revision>
  <dcterms:created xsi:type="dcterms:W3CDTF">2017-02-21T05:37:00Z</dcterms:created>
  <dcterms:modified xsi:type="dcterms:W3CDTF">2017-02-21T05:37:00Z</dcterms:modified>
</cp:coreProperties>
</file>