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6" w:rsidRPr="007C085E" w:rsidRDefault="004F011D">
      <w:pPr>
        <w:spacing w:line="100" w:lineRule="atLeast"/>
        <w:jc w:val="center"/>
        <w:rPr>
          <w:rFonts w:ascii="Arial" w:hAnsi="Arial" w:cs="Arial"/>
          <w:b/>
          <w:sz w:val="24"/>
          <w:szCs w:val="28"/>
          <w:lang w:eastAsia="zh-TW"/>
        </w:rPr>
      </w:pPr>
      <w:r w:rsidRPr="007C085E">
        <w:rPr>
          <w:rFonts w:ascii="Arial" w:hAnsi="Arial" w:cs="Arial"/>
          <w:b/>
          <w:sz w:val="24"/>
          <w:szCs w:val="28"/>
        </w:rPr>
        <w:t xml:space="preserve">Selection Process for </w:t>
      </w:r>
      <w:proofErr w:type="gramStart"/>
      <w:r w:rsidRPr="007C085E">
        <w:rPr>
          <w:rFonts w:ascii="Arial" w:hAnsi="Arial" w:cs="Arial"/>
          <w:b/>
          <w:sz w:val="24"/>
          <w:szCs w:val="28"/>
        </w:rPr>
        <w:t>The</w:t>
      </w:r>
      <w:proofErr w:type="gramEnd"/>
      <w:r w:rsidRPr="007C085E">
        <w:rPr>
          <w:rFonts w:ascii="Arial" w:hAnsi="Arial" w:cs="Arial"/>
          <w:b/>
          <w:sz w:val="24"/>
          <w:szCs w:val="28"/>
        </w:rPr>
        <w:t xml:space="preserve"> </w:t>
      </w:r>
      <w:r w:rsidR="007C085E" w:rsidRPr="007C085E">
        <w:rPr>
          <w:rFonts w:ascii="Arial" w:hAnsi="Arial" w:cs="Arial"/>
          <w:b/>
          <w:sz w:val="24"/>
          <w:szCs w:val="28"/>
        </w:rPr>
        <w:t>Excellence Award</w:t>
      </w:r>
    </w:p>
    <w:p w:rsidR="00021ACA" w:rsidRPr="007C085E" w:rsidRDefault="004F011D">
      <w:pPr>
        <w:spacing w:line="100" w:lineRule="atLeast"/>
        <w:jc w:val="center"/>
        <w:rPr>
          <w:rFonts w:ascii="Arial" w:eastAsia="Calibri" w:hAnsi="Arial" w:cs="Arial" w:hint="eastAsia"/>
          <w:b/>
          <w:sz w:val="20"/>
          <w:lang w:eastAsia="zh-TW"/>
        </w:rPr>
      </w:pPr>
      <w:proofErr w:type="gramStart"/>
      <w:r w:rsidRPr="007C085E">
        <w:rPr>
          <w:rFonts w:ascii="Arial" w:hAnsi="Arial" w:cs="Arial"/>
          <w:b/>
          <w:sz w:val="24"/>
          <w:szCs w:val="28"/>
        </w:rPr>
        <w:t>in</w:t>
      </w:r>
      <w:proofErr w:type="gramEnd"/>
      <w:r w:rsidRPr="007C085E">
        <w:rPr>
          <w:rFonts w:ascii="Arial" w:hAnsi="Arial" w:cs="Arial"/>
          <w:b/>
          <w:sz w:val="24"/>
          <w:szCs w:val="28"/>
        </w:rPr>
        <w:t xml:space="preserve"> Innov</w:t>
      </w:r>
      <w:r w:rsidR="00782094">
        <w:rPr>
          <w:rFonts w:ascii="Arial" w:hAnsi="Arial" w:cs="Arial"/>
          <w:b/>
          <w:sz w:val="24"/>
          <w:szCs w:val="28"/>
        </w:rPr>
        <w:t>ative Smarter Lecture Award 201</w:t>
      </w:r>
      <w:r w:rsidR="00782094">
        <w:rPr>
          <w:rFonts w:ascii="Arial" w:hAnsi="Arial" w:cs="Arial" w:hint="eastAsia"/>
          <w:b/>
          <w:sz w:val="24"/>
          <w:szCs w:val="28"/>
          <w:lang w:eastAsia="zh-TW"/>
        </w:rPr>
        <w:t>6</w:t>
      </w:r>
    </w:p>
    <w:p w:rsidR="00F3219F" w:rsidRPr="007C085E" w:rsidRDefault="00F3219F" w:rsidP="007E1392">
      <w:pPr>
        <w:rPr>
          <w:rFonts w:ascii="Arial" w:hAnsi="Arial" w:cs="Arial"/>
          <w:sz w:val="24"/>
          <w:lang w:eastAsia="zh-TW"/>
        </w:rPr>
      </w:pPr>
    </w:p>
    <w:p w:rsidR="00F3219F" w:rsidRPr="007C085E" w:rsidRDefault="004F011D" w:rsidP="007C085E">
      <w:pPr>
        <w:spacing w:line="360" w:lineRule="auto"/>
        <w:rPr>
          <w:rFonts w:ascii="Arial" w:hAnsi="Arial" w:cs="Arial"/>
          <w:b/>
          <w:sz w:val="24"/>
          <w:szCs w:val="26"/>
          <w:lang w:eastAsia="zh-TW"/>
        </w:rPr>
      </w:pPr>
      <w:r w:rsidRPr="007C085E">
        <w:rPr>
          <w:rFonts w:ascii="Arial" w:hAnsi="Arial" w:cs="Arial"/>
          <w:b/>
          <w:sz w:val="24"/>
          <w:szCs w:val="26"/>
        </w:rPr>
        <w:t>I. Introduction</w:t>
      </w:r>
    </w:p>
    <w:p w:rsidR="00021ACA" w:rsidRPr="007C085E" w:rsidRDefault="004F011D" w:rsidP="007C085E">
      <w:pPr>
        <w:spacing w:line="240" w:lineRule="auto"/>
        <w:ind w:left="425"/>
        <w:rPr>
          <w:rFonts w:ascii="Arial" w:eastAsia="Calibri" w:hAnsi="Arial" w:cs="Arial"/>
          <w:sz w:val="24"/>
        </w:rPr>
      </w:pPr>
      <w:r w:rsidRPr="007C085E">
        <w:rPr>
          <w:rFonts w:ascii="Arial" w:hAnsi="Arial" w:cs="Arial"/>
          <w:sz w:val="24"/>
        </w:rPr>
        <w:t>1. Origins</w:t>
      </w:r>
    </w:p>
    <w:p w:rsidR="00021ACA" w:rsidRPr="007C085E" w:rsidRDefault="004F011D" w:rsidP="007C085E">
      <w:pPr>
        <w:spacing w:line="-300" w:lineRule="auto"/>
        <w:ind w:leftChars="293" w:left="645"/>
        <w:rPr>
          <w:rFonts w:ascii="Arial" w:eastAsia="Calibri" w:hAnsi="Arial" w:cs="Arial"/>
        </w:rPr>
      </w:pPr>
      <w:r w:rsidRPr="007C085E">
        <w:rPr>
          <w:rFonts w:ascii="Arial" w:hAnsi="Arial" w:cs="Arial"/>
        </w:rPr>
        <w:t>To promote research of innovative teaching methods in Smarter Classroom and develop Smarter Lecture of team-based learning, Taiwan Technology Leadership and Instructional Technology Development Association organizes the “Innovative Smarter Lecture Award” to honor teachers who contribute to the innovative teaching model of Smarter Classroom.</w:t>
      </w:r>
    </w:p>
    <w:p w:rsidR="00F3219F" w:rsidRPr="007C085E" w:rsidRDefault="00F3219F" w:rsidP="007E1392">
      <w:pPr>
        <w:ind w:left="425"/>
        <w:rPr>
          <w:rFonts w:ascii="Arial" w:hAnsi="Arial" w:cs="Arial"/>
          <w:sz w:val="24"/>
          <w:lang w:eastAsia="zh-TW"/>
        </w:rPr>
      </w:pPr>
    </w:p>
    <w:p w:rsidR="00021ACA" w:rsidRPr="007C085E" w:rsidRDefault="004F011D" w:rsidP="007C085E">
      <w:pPr>
        <w:spacing w:line="240" w:lineRule="auto"/>
        <w:ind w:left="425"/>
        <w:rPr>
          <w:rFonts w:ascii="Arial" w:eastAsia="Calibri" w:hAnsi="Arial" w:cs="Arial"/>
          <w:sz w:val="24"/>
        </w:rPr>
      </w:pPr>
      <w:r w:rsidRPr="007C085E">
        <w:rPr>
          <w:rFonts w:ascii="Arial" w:hAnsi="Arial" w:cs="Arial"/>
          <w:sz w:val="24"/>
        </w:rPr>
        <w:t>2. Purposes</w:t>
      </w:r>
    </w:p>
    <w:p w:rsidR="00021ACA" w:rsidRPr="007C085E" w:rsidRDefault="004F011D" w:rsidP="007C085E">
      <w:pPr>
        <w:pStyle w:val="a5"/>
        <w:numPr>
          <w:ilvl w:val="0"/>
          <w:numId w:val="41"/>
        </w:numPr>
        <w:spacing w:line="-300" w:lineRule="auto"/>
        <w:jc w:val="left"/>
        <w:rPr>
          <w:rFonts w:ascii="Arial" w:eastAsia="Calibri" w:hAnsi="Arial" w:cs="Arial"/>
          <w:sz w:val="22"/>
        </w:rPr>
      </w:pPr>
      <w:r w:rsidRPr="007C085E">
        <w:rPr>
          <w:rFonts w:ascii="Arial" w:hAnsi="Arial" w:cs="Arial"/>
          <w:sz w:val="22"/>
        </w:rPr>
        <w:t>Honor excellent educators and promote effective application of teaching technology.</w:t>
      </w:r>
    </w:p>
    <w:p w:rsidR="00021ACA" w:rsidRPr="007C085E" w:rsidRDefault="004F011D" w:rsidP="007C085E">
      <w:pPr>
        <w:pStyle w:val="a5"/>
        <w:numPr>
          <w:ilvl w:val="0"/>
          <w:numId w:val="41"/>
        </w:numPr>
        <w:spacing w:line="-300" w:lineRule="auto"/>
        <w:jc w:val="left"/>
        <w:rPr>
          <w:rFonts w:ascii="Arial" w:eastAsia="Calibri" w:hAnsi="Arial" w:cs="Arial"/>
          <w:sz w:val="22"/>
        </w:rPr>
      </w:pPr>
      <w:r w:rsidRPr="007C085E">
        <w:rPr>
          <w:rFonts w:ascii="Arial" w:hAnsi="Arial" w:cs="Arial"/>
          <w:sz w:val="22"/>
        </w:rPr>
        <w:t>Encourage teachers to develop innovative teaching models of Smarter Classroom that are duplicable.</w:t>
      </w:r>
    </w:p>
    <w:p w:rsidR="003A5EB6" w:rsidRPr="007C085E" w:rsidRDefault="004F011D" w:rsidP="007C085E">
      <w:pPr>
        <w:pStyle w:val="a5"/>
        <w:numPr>
          <w:ilvl w:val="0"/>
          <w:numId w:val="41"/>
        </w:numPr>
        <w:tabs>
          <w:tab w:val="left" w:pos="851"/>
        </w:tabs>
        <w:spacing w:line="-300" w:lineRule="auto"/>
        <w:jc w:val="left"/>
        <w:rPr>
          <w:rFonts w:ascii="Arial" w:eastAsia="Calibri" w:hAnsi="Arial" w:cs="Arial"/>
          <w:sz w:val="22"/>
        </w:rPr>
      </w:pPr>
      <w:r w:rsidRPr="007C085E">
        <w:rPr>
          <w:rFonts w:ascii="Arial" w:hAnsi="Arial" w:cs="Arial"/>
          <w:sz w:val="22"/>
        </w:rPr>
        <w:t>Encourage teachers to develop innovative teaching models of Smarter Classroom that are designed for team-based learning.</w:t>
      </w:r>
    </w:p>
    <w:p w:rsidR="003A5EB6" w:rsidRPr="007C085E" w:rsidRDefault="003A5EB6" w:rsidP="00CC5DBA">
      <w:pPr>
        <w:pStyle w:val="a5"/>
        <w:ind w:left="1200"/>
        <w:jc w:val="left"/>
        <w:rPr>
          <w:rFonts w:ascii="Arial" w:eastAsia="Calibri" w:hAnsi="Arial" w:cs="Arial"/>
        </w:rPr>
      </w:pPr>
    </w:p>
    <w:p w:rsidR="00021ACA" w:rsidRPr="007C085E" w:rsidRDefault="004F011D" w:rsidP="007C085E">
      <w:pPr>
        <w:spacing w:line="240" w:lineRule="auto"/>
        <w:ind w:leftChars="200" w:left="440"/>
        <w:rPr>
          <w:rFonts w:ascii="Arial" w:eastAsia="Calibri" w:hAnsi="Arial" w:cs="Arial"/>
          <w:sz w:val="24"/>
          <w:szCs w:val="24"/>
        </w:rPr>
      </w:pPr>
      <w:r w:rsidRPr="007C085E">
        <w:rPr>
          <w:rFonts w:ascii="Arial" w:hAnsi="Arial" w:cs="Arial"/>
          <w:sz w:val="24"/>
          <w:szCs w:val="24"/>
        </w:rPr>
        <w:t>3. Organizer</w:t>
      </w:r>
    </w:p>
    <w:p w:rsidR="00021ACA" w:rsidRPr="007C085E" w:rsidRDefault="004F011D" w:rsidP="007C085E">
      <w:pPr>
        <w:pStyle w:val="a5"/>
        <w:numPr>
          <w:ilvl w:val="0"/>
          <w:numId w:val="40"/>
        </w:numPr>
        <w:spacing w:line="-300" w:lineRule="auto"/>
        <w:jc w:val="left"/>
        <w:rPr>
          <w:rFonts w:ascii="Arial" w:eastAsia="Calibri" w:hAnsi="Arial" w:cs="Arial"/>
          <w:sz w:val="22"/>
        </w:rPr>
      </w:pPr>
      <w:r w:rsidRPr="007C085E">
        <w:rPr>
          <w:rFonts w:ascii="Arial" w:hAnsi="Arial" w:cs="Arial"/>
          <w:sz w:val="22"/>
        </w:rPr>
        <w:t>Taiwan Technology Leadership and Institutional Technology Development Association</w:t>
      </w:r>
    </w:p>
    <w:p w:rsidR="00021ACA" w:rsidRPr="007C085E" w:rsidRDefault="00AC07B4" w:rsidP="007C085E">
      <w:pPr>
        <w:pStyle w:val="a5"/>
        <w:numPr>
          <w:ilvl w:val="0"/>
          <w:numId w:val="40"/>
        </w:numPr>
        <w:spacing w:line="-300" w:lineRule="auto"/>
        <w:jc w:val="left"/>
        <w:rPr>
          <w:rFonts w:ascii="Arial" w:eastAsia="Calibri" w:hAnsi="Arial" w:cs="Arial"/>
          <w:sz w:val="20"/>
          <w:u w:color="0000FF"/>
        </w:rPr>
      </w:pPr>
      <w:r w:rsidRPr="007C085E">
        <w:rPr>
          <w:rFonts w:ascii="Arial" w:hAnsi="Arial" w:cs="Arial"/>
          <w:sz w:val="22"/>
        </w:rPr>
        <w:t>Official</w:t>
      </w:r>
      <w:r w:rsidR="004F011D" w:rsidRPr="007C085E">
        <w:rPr>
          <w:rFonts w:ascii="Arial" w:hAnsi="Arial" w:cs="Arial"/>
          <w:sz w:val="22"/>
        </w:rPr>
        <w:t xml:space="preserve"> website: </w:t>
      </w:r>
      <w:r w:rsidR="003F2F27" w:rsidRPr="007C085E">
        <w:rPr>
          <w:rFonts w:ascii="Arial" w:hAnsi="Arial" w:cs="Arial"/>
          <w:color w:val="0000FF"/>
          <w:sz w:val="22"/>
          <w:u w:color="0000FF"/>
        </w:rPr>
        <w:fldChar w:fldCharType="begin"/>
      </w:r>
      <w:r w:rsidR="003F2F27" w:rsidRPr="007C085E">
        <w:rPr>
          <w:rFonts w:ascii="Arial" w:hAnsi="Arial" w:cs="Arial"/>
          <w:color w:val="0000FF"/>
          <w:sz w:val="22"/>
          <w:u w:color="0000FF"/>
        </w:rPr>
        <w:instrText xml:space="preserve"> HYPERLINK "http://www.ttlitda.org/inno2016_en.html" </w:instrText>
      </w:r>
      <w:r w:rsidR="003F2F27" w:rsidRPr="007C085E">
        <w:rPr>
          <w:rFonts w:ascii="Arial" w:hAnsi="Arial" w:cs="Arial"/>
          <w:color w:val="0000FF"/>
          <w:sz w:val="22"/>
          <w:u w:color="0000FF"/>
        </w:rPr>
        <w:fldChar w:fldCharType="separate"/>
      </w:r>
      <w:r w:rsidR="003F2F27" w:rsidRPr="007C085E">
        <w:rPr>
          <w:rStyle w:val="a3"/>
          <w:rFonts w:ascii="Arial" w:hAnsi="Arial" w:cs="Arial"/>
          <w:color w:val="0000FF"/>
          <w:sz w:val="22"/>
          <w:u w:color="0000FF"/>
        </w:rPr>
        <w:t>http://www.ttlitda.org/inno2016_en.html</w:t>
      </w:r>
      <w:r w:rsidR="003F2F27" w:rsidRPr="007C085E">
        <w:rPr>
          <w:rFonts w:ascii="Arial" w:hAnsi="Arial" w:cs="Arial"/>
          <w:color w:val="0000FF"/>
          <w:sz w:val="22"/>
          <w:u w:color="0000FF"/>
        </w:rPr>
        <w:fldChar w:fldCharType="end"/>
      </w:r>
    </w:p>
    <w:p w:rsidR="0070513B" w:rsidRPr="007C085E" w:rsidRDefault="0070513B" w:rsidP="0070513B">
      <w:pPr>
        <w:rPr>
          <w:rFonts w:ascii="Arial" w:hAnsi="Arial" w:cs="Arial"/>
          <w:u w:color="0000FF"/>
          <w:lang w:eastAsia="zh-TW"/>
        </w:rPr>
      </w:pPr>
    </w:p>
    <w:p w:rsidR="0070513B" w:rsidRPr="007C085E" w:rsidRDefault="0070513B" w:rsidP="007C085E">
      <w:pPr>
        <w:spacing w:line="240" w:lineRule="auto"/>
        <w:ind w:leftChars="200" w:left="440"/>
        <w:rPr>
          <w:rFonts w:ascii="Arial" w:eastAsia="Calibri" w:hAnsi="Arial" w:cs="Arial"/>
          <w:sz w:val="24"/>
          <w:szCs w:val="24"/>
          <w:lang w:eastAsia="zh-TW"/>
        </w:rPr>
      </w:pPr>
      <w:r w:rsidRPr="007C085E">
        <w:rPr>
          <w:rFonts w:ascii="Arial" w:hAnsi="Arial" w:cs="Arial"/>
          <w:sz w:val="24"/>
          <w:szCs w:val="24"/>
          <w:lang w:eastAsia="zh-TW"/>
        </w:rPr>
        <w:t>4</w:t>
      </w:r>
      <w:r w:rsidRPr="007C085E">
        <w:rPr>
          <w:rFonts w:ascii="Arial" w:hAnsi="Arial" w:cs="Arial"/>
          <w:sz w:val="24"/>
          <w:szCs w:val="24"/>
        </w:rPr>
        <w:t xml:space="preserve">. </w:t>
      </w:r>
      <w:r w:rsidRPr="007C085E">
        <w:rPr>
          <w:rFonts w:ascii="Arial" w:hAnsi="Arial" w:cs="Arial"/>
          <w:sz w:val="24"/>
          <w:szCs w:val="24"/>
          <w:lang w:eastAsia="zh-TW"/>
        </w:rPr>
        <w:t>Schedule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294"/>
        <w:gridCol w:w="1843"/>
      </w:tblGrid>
      <w:tr w:rsidR="0070513B" w:rsidRPr="007C085E" w:rsidTr="0070513B">
        <w:trPr>
          <w:trHeight w:val="454"/>
          <w:jc w:val="center"/>
        </w:trPr>
        <w:tc>
          <w:tcPr>
            <w:tcW w:w="1526" w:type="dxa"/>
            <w:shd w:val="clear" w:color="auto" w:fill="000000" w:themeFill="text1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  <w:t>Date</w:t>
            </w:r>
          </w:p>
        </w:tc>
        <w:tc>
          <w:tcPr>
            <w:tcW w:w="3294" w:type="dxa"/>
            <w:shd w:val="clear" w:color="auto" w:fill="000000" w:themeFill="text1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  <w:t>Item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b/>
                <w:color w:val="FFFFFF" w:themeColor="background1"/>
                <w:szCs w:val="24"/>
                <w:lang w:eastAsia="zh-TW"/>
              </w:rPr>
              <w:t>Notes</w:t>
            </w:r>
          </w:p>
        </w:tc>
      </w:tr>
      <w:tr w:rsidR="0070513B" w:rsidRPr="007C085E" w:rsidTr="0070513B">
        <w:trPr>
          <w:trHeight w:val="454"/>
          <w:jc w:val="center"/>
        </w:trPr>
        <w:tc>
          <w:tcPr>
            <w:tcW w:w="1526" w:type="dxa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szCs w:val="24"/>
              </w:rPr>
            </w:pPr>
            <w:r w:rsidRPr="007C085E">
              <w:rPr>
                <w:rFonts w:ascii="Arial" w:eastAsia="微軟正黑體" w:hAnsi="Arial" w:cs="Arial"/>
                <w:szCs w:val="24"/>
              </w:rPr>
              <w:t>2016.01.13</w:t>
            </w:r>
          </w:p>
        </w:tc>
        <w:tc>
          <w:tcPr>
            <w:tcW w:w="3294" w:type="dxa"/>
            <w:vAlign w:val="center"/>
          </w:tcPr>
          <w:p w:rsidR="0070513B" w:rsidRPr="007C085E" w:rsidRDefault="0070513B" w:rsidP="007C085E">
            <w:pPr>
              <w:spacing w:line="-300" w:lineRule="auto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szCs w:val="24"/>
                <w:lang w:eastAsia="zh-TW"/>
              </w:rPr>
              <w:t>Application Starts</w:t>
            </w:r>
          </w:p>
        </w:tc>
        <w:tc>
          <w:tcPr>
            <w:tcW w:w="1843" w:type="dxa"/>
            <w:vAlign w:val="center"/>
          </w:tcPr>
          <w:p w:rsidR="0070513B" w:rsidRPr="007C085E" w:rsidRDefault="00753E59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>
              <w:rPr>
                <w:rFonts w:ascii="Arial" w:eastAsia="微軟正黑體" w:hAnsi="Arial" w:cs="Arial" w:hint="eastAsia"/>
                <w:szCs w:val="24"/>
                <w:lang w:eastAsia="zh-TW"/>
              </w:rPr>
              <w:t>Appendix</w:t>
            </w:r>
          </w:p>
        </w:tc>
      </w:tr>
      <w:tr w:rsidR="0070513B" w:rsidRPr="007C085E" w:rsidTr="0070513B">
        <w:trPr>
          <w:trHeight w:val="454"/>
          <w:jc w:val="center"/>
        </w:trPr>
        <w:tc>
          <w:tcPr>
            <w:tcW w:w="1526" w:type="dxa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szCs w:val="24"/>
              </w:rPr>
            </w:pPr>
            <w:r w:rsidRPr="007C085E">
              <w:rPr>
                <w:rFonts w:ascii="Arial" w:eastAsia="微軟正黑體" w:hAnsi="Arial" w:cs="Arial"/>
                <w:szCs w:val="24"/>
              </w:rPr>
              <w:t>2016.05.16</w:t>
            </w:r>
          </w:p>
        </w:tc>
        <w:tc>
          <w:tcPr>
            <w:tcW w:w="3294" w:type="dxa"/>
            <w:vAlign w:val="center"/>
          </w:tcPr>
          <w:p w:rsidR="0070513B" w:rsidRPr="007C085E" w:rsidRDefault="0070513B" w:rsidP="007C085E">
            <w:pPr>
              <w:spacing w:line="-300" w:lineRule="auto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szCs w:val="24"/>
                <w:lang w:eastAsia="zh-TW"/>
              </w:rPr>
              <w:t>Application Ends</w:t>
            </w:r>
          </w:p>
        </w:tc>
        <w:tc>
          <w:tcPr>
            <w:tcW w:w="1843" w:type="dxa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</w:p>
        </w:tc>
      </w:tr>
      <w:tr w:rsidR="0070513B" w:rsidRPr="007C085E" w:rsidTr="0070513B">
        <w:trPr>
          <w:trHeight w:val="454"/>
          <w:jc w:val="center"/>
        </w:trPr>
        <w:tc>
          <w:tcPr>
            <w:tcW w:w="1526" w:type="dxa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szCs w:val="24"/>
              </w:rPr>
            </w:pPr>
            <w:r w:rsidRPr="007C085E">
              <w:rPr>
                <w:rFonts w:ascii="Arial" w:eastAsia="微軟正黑體" w:hAnsi="Arial" w:cs="Arial"/>
                <w:szCs w:val="24"/>
              </w:rPr>
              <w:t>2016.06</w:t>
            </w:r>
          </w:p>
        </w:tc>
        <w:tc>
          <w:tcPr>
            <w:tcW w:w="3294" w:type="dxa"/>
            <w:vAlign w:val="center"/>
          </w:tcPr>
          <w:p w:rsidR="0070513B" w:rsidRPr="007C085E" w:rsidRDefault="0070513B" w:rsidP="007C085E">
            <w:pPr>
              <w:spacing w:line="-300" w:lineRule="auto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szCs w:val="24"/>
                <w:lang w:eastAsia="zh-TW"/>
              </w:rPr>
              <w:t>Winners Announcement</w:t>
            </w:r>
          </w:p>
        </w:tc>
        <w:tc>
          <w:tcPr>
            <w:tcW w:w="1843" w:type="dxa"/>
            <w:vAlign w:val="center"/>
          </w:tcPr>
          <w:p w:rsidR="0070513B" w:rsidRPr="007C085E" w:rsidRDefault="0070513B" w:rsidP="007C085E">
            <w:pPr>
              <w:spacing w:line="-300" w:lineRule="auto"/>
              <w:jc w:val="center"/>
              <w:rPr>
                <w:rFonts w:ascii="Arial" w:eastAsia="微軟正黑體" w:hAnsi="Arial" w:cs="Arial"/>
                <w:szCs w:val="24"/>
                <w:lang w:eastAsia="zh-TW"/>
              </w:rPr>
            </w:pPr>
            <w:r w:rsidRPr="007C085E">
              <w:rPr>
                <w:rFonts w:ascii="Arial" w:eastAsia="微軟正黑體" w:hAnsi="Arial" w:cs="Arial"/>
                <w:szCs w:val="24"/>
                <w:lang w:eastAsia="zh-TW"/>
              </w:rPr>
              <w:t>Before July</w:t>
            </w:r>
          </w:p>
        </w:tc>
      </w:tr>
    </w:tbl>
    <w:p w:rsidR="00F3219F" w:rsidRPr="007C085E" w:rsidRDefault="00F3219F" w:rsidP="00F3219F">
      <w:pPr>
        <w:tabs>
          <w:tab w:val="clear" w:pos="1380"/>
        </w:tabs>
        <w:spacing w:line="240" w:lineRule="auto"/>
        <w:outlineLvl w:val="9"/>
        <w:rPr>
          <w:rFonts w:ascii="Arial" w:hAnsi="Arial" w:cs="Arial"/>
          <w:sz w:val="24"/>
          <w:lang w:eastAsia="zh-TW"/>
        </w:rPr>
      </w:pPr>
    </w:p>
    <w:p w:rsidR="003A5EB6" w:rsidRPr="007C085E" w:rsidRDefault="005877CD" w:rsidP="007C085E">
      <w:pPr>
        <w:tabs>
          <w:tab w:val="clear" w:pos="1380"/>
        </w:tabs>
        <w:spacing w:line="360" w:lineRule="auto"/>
        <w:outlineLvl w:val="9"/>
        <w:rPr>
          <w:rFonts w:ascii="Arial" w:hAnsi="Arial" w:cs="Arial"/>
          <w:b/>
          <w:sz w:val="26"/>
          <w:szCs w:val="26"/>
          <w:lang w:eastAsia="zh-TW"/>
        </w:rPr>
      </w:pPr>
      <w:r w:rsidRPr="007C085E">
        <w:rPr>
          <w:rFonts w:ascii="Arial" w:hAnsi="Arial" w:cs="Arial"/>
          <w:b/>
          <w:sz w:val="26"/>
          <w:szCs w:val="26"/>
          <w:lang w:eastAsia="zh-TW"/>
        </w:rPr>
        <w:t xml:space="preserve">II. </w:t>
      </w:r>
      <w:r w:rsidR="007C085E" w:rsidRPr="007C085E">
        <w:rPr>
          <w:rFonts w:ascii="Arial" w:hAnsi="Arial" w:cs="Arial"/>
          <w:b/>
          <w:sz w:val="26"/>
          <w:szCs w:val="26"/>
          <w:lang w:eastAsia="zh-TW"/>
        </w:rPr>
        <w:t>Application Information</w:t>
      </w:r>
    </w:p>
    <w:p w:rsidR="007C085E" w:rsidRPr="007C085E" w:rsidRDefault="00501AAF" w:rsidP="007C085E">
      <w:pPr>
        <w:pStyle w:val="a5"/>
        <w:numPr>
          <w:ilvl w:val="0"/>
          <w:numId w:val="47"/>
        </w:numPr>
        <w:spacing w:line="276" w:lineRule="auto"/>
        <w:rPr>
          <w:rFonts w:ascii="Arial" w:hAnsi="Arial" w:cs="Arial" w:hint="eastAsia"/>
          <w:sz w:val="26"/>
          <w:szCs w:val="26"/>
        </w:rPr>
      </w:pPr>
      <w:r w:rsidRPr="007C085E">
        <w:rPr>
          <w:rFonts w:ascii="Arial" w:hAnsi="Arial" w:cs="Arial"/>
        </w:rPr>
        <w:t>Essentials of Smarter Lecture</w:t>
      </w:r>
    </w:p>
    <w:p w:rsidR="007C085E" w:rsidRPr="007C085E" w:rsidRDefault="00501AAF" w:rsidP="007C085E">
      <w:pPr>
        <w:pStyle w:val="a5"/>
        <w:spacing w:line="300" w:lineRule="exact"/>
        <w:ind w:left="754"/>
        <w:jc w:val="left"/>
        <w:rPr>
          <w:rFonts w:ascii="Arial" w:hAnsi="Arial" w:cs="Arial" w:hint="eastAsia"/>
          <w:sz w:val="22"/>
          <w:szCs w:val="22"/>
        </w:rPr>
      </w:pPr>
      <w:r w:rsidRPr="007C085E">
        <w:rPr>
          <w:rFonts w:ascii="Arial" w:hAnsi="Arial" w:cs="Arial"/>
          <w:sz w:val="22"/>
          <w:szCs w:val="22"/>
        </w:rPr>
        <w:t xml:space="preserve">A Smarter </w:t>
      </w:r>
      <w:r w:rsidR="004F011D" w:rsidRPr="007C085E">
        <w:rPr>
          <w:rFonts w:ascii="Arial" w:hAnsi="Arial" w:cs="Arial"/>
          <w:sz w:val="22"/>
          <w:szCs w:val="22"/>
        </w:rPr>
        <w:t xml:space="preserve">teacher must be capable of teaching with interactive whiteboard, document camera, </w:t>
      </w:r>
      <w:r w:rsidR="007C085E">
        <w:rPr>
          <w:rFonts w:ascii="Arial" w:hAnsi="Arial" w:cs="Arial" w:hint="eastAsia"/>
          <w:sz w:val="22"/>
          <w:szCs w:val="22"/>
        </w:rPr>
        <w:t>1-to-1</w:t>
      </w:r>
      <w:r w:rsidR="004F011D" w:rsidRPr="007C085E">
        <w:rPr>
          <w:rFonts w:ascii="Arial" w:hAnsi="Arial" w:cs="Arial"/>
          <w:sz w:val="22"/>
          <w:szCs w:val="22"/>
        </w:rPr>
        <w:t xml:space="preserve"> student devices (e.g. IRS, smart phones, or tablets), and corresponding software (e.g. HiTeach, HiTeach TBL, HiTeach Pro, HiLearning).</w:t>
      </w:r>
    </w:p>
    <w:p w:rsidR="00AC07B4" w:rsidRPr="007C085E" w:rsidRDefault="004F011D" w:rsidP="007C085E">
      <w:pPr>
        <w:pStyle w:val="a5"/>
        <w:spacing w:line="300" w:lineRule="exact"/>
        <w:ind w:left="754"/>
        <w:jc w:val="left"/>
        <w:rPr>
          <w:rFonts w:ascii="Arial" w:hAnsi="Arial" w:cs="Arial"/>
          <w:sz w:val="22"/>
          <w:szCs w:val="22"/>
        </w:rPr>
      </w:pPr>
      <w:r w:rsidRPr="007C085E">
        <w:rPr>
          <w:rFonts w:ascii="Arial" w:hAnsi="Arial" w:cs="Arial"/>
          <w:sz w:val="22"/>
          <w:szCs w:val="22"/>
        </w:rPr>
        <w:t>Smarter Lecture means using TEAM Model Smarter Classroom</w:t>
      </w:r>
      <w:r w:rsidR="0070513B" w:rsidRPr="007C085E">
        <w:rPr>
          <w:rFonts w:ascii="Arial" w:hAnsi="Arial" w:cs="Arial"/>
          <w:sz w:val="22"/>
          <w:szCs w:val="22"/>
        </w:rPr>
        <w:t xml:space="preserve"> (Here after referred to as “</w:t>
      </w:r>
      <w:r w:rsidR="0070513B" w:rsidRPr="007C085E">
        <w:rPr>
          <w:rFonts w:ascii="Arial" w:hAnsi="Arial" w:cs="Arial"/>
          <w:sz w:val="22"/>
          <w:szCs w:val="22"/>
        </w:rPr>
        <w:t>TMSC</w:t>
      </w:r>
      <w:r w:rsidR="0070513B" w:rsidRPr="007C085E">
        <w:rPr>
          <w:rFonts w:ascii="Arial" w:hAnsi="Arial" w:cs="Arial"/>
          <w:sz w:val="22"/>
          <w:szCs w:val="22"/>
        </w:rPr>
        <w:t xml:space="preserve">”) software, hardware and </w:t>
      </w:r>
      <w:r w:rsidRPr="007C085E">
        <w:rPr>
          <w:rFonts w:ascii="Arial" w:hAnsi="Arial" w:cs="Arial"/>
          <w:sz w:val="22"/>
          <w:szCs w:val="22"/>
        </w:rPr>
        <w:t>services to conduct effective and engaging lessons which demonstr</w:t>
      </w:r>
      <w:r w:rsidR="00261E65" w:rsidRPr="007C085E">
        <w:rPr>
          <w:rFonts w:ascii="Arial" w:hAnsi="Arial" w:cs="Arial"/>
          <w:sz w:val="22"/>
          <w:szCs w:val="22"/>
        </w:rPr>
        <w:t>ate the wisdom of both teaching</w:t>
      </w:r>
      <w:r w:rsidR="0071041D" w:rsidRPr="007C085E">
        <w:rPr>
          <w:rFonts w:ascii="Arial" w:hAnsi="Arial" w:cs="Arial"/>
          <w:sz w:val="22"/>
          <w:szCs w:val="22"/>
        </w:rPr>
        <w:t xml:space="preserve"> </w:t>
      </w:r>
      <w:r w:rsidRPr="007C085E">
        <w:rPr>
          <w:rFonts w:ascii="Arial" w:hAnsi="Arial" w:cs="Arial"/>
          <w:sz w:val="22"/>
          <w:szCs w:val="22"/>
        </w:rPr>
        <w:t>and learning.</w:t>
      </w:r>
    </w:p>
    <w:p w:rsidR="00BE3768" w:rsidRPr="007C085E" w:rsidRDefault="00BE3768" w:rsidP="00081BE6">
      <w:pPr>
        <w:ind w:left="425" w:firstLine="425"/>
        <w:rPr>
          <w:rFonts w:ascii="Arial" w:hAnsi="Arial" w:cs="Arial"/>
          <w:lang w:eastAsia="zh-TW"/>
        </w:rPr>
      </w:pPr>
    </w:p>
    <w:p w:rsidR="007C085E" w:rsidRPr="007C085E" w:rsidRDefault="004F011D" w:rsidP="007C085E">
      <w:pPr>
        <w:pStyle w:val="a5"/>
        <w:numPr>
          <w:ilvl w:val="0"/>
          <w:numId w:val="47"/>
        </w:numPr>
        <w:spacing w:line="276" w:lineRule="auto"/>
        <w:rPr>
          <w:rFonts w:ascii="Arial" w:hAnsi="Arial" w:cs="Arial" w:hint="eastAsia"/>
        </w:rPr>
      </w:pPr>
      <w:r w:rsidRPr="007C085E">
        <w:rPr>
          <w:rFonts w:ascii="Arial" w:hAnsi="Arial" w:cs="Arial"/>
        </w:rPr>
        <w:t>Qualification</w:t>
      </w:r>
    </w:p>
    <w:p w:rsidR="007C085E" w:rsidRDefault="004F011D" w:rsidP="007C085E">
      <w:pPr>
        <w:pStyle w:val="a5"/>
        <w:spacing w:line="300" w:lineRule="exact"/>
        <w:ind w:left="754"/>
        <w:rPr>
          <w:rFonts w:ascii="Arial" w:hAnsi="Arial" w:cs="Arial" w:hint="eastAsia"/>
          <w:sz w:val="22"/>
        </w:rPr>
      </w:pPr>
      <w:r w:rsidRPr="007C085E">
        <w:rPr>
          <w:rFonts w:ascii="Arial" w:hAnsi="Arial" w:cs="Arial"/>
          <w:sz w:val="22"/>
        </w:rPr>
        <w:t xml:space="preserve">Teachers or teaching teams who use currently available teaching materials at public and </w:t>
      </w:r>
      <w:r w:rsidR="00261E65" w:rsidRPr="007C085E">
        <w:rPr>
          <w:rFonts w:ascii="Arial" w:hAnsi="Arial" w:cs="Arial"/>
          <w:sz w:val="22"/>
        </w:rPr>
        <w:t>private kindergartens</w:t>
      </w:r>
      <w:r w:rsidRPr="007C085E">
        <w:rPr>
          <w:rFonts w:ascii="Arial" w:hAnsi="Arial" w:cs="Arial"/>
          <w:sz w:val="22"/>
        </w:rPr>
        <w:t>, primary and secondary school, vocational schools, junior colleges, colleges, and universities are accepted with no subject or grade/class restrictions.</w:t>
      </w:r>
    </w:p>
    <w:p w:rsidR="00BE3768" w:rsidRPr="007C085E" w:rsidRDefault="00BE3768" w:rsidP="007C085E">
      <w:pPr>
        <w:pStyle w:val="a5"/>
        <w:spacing w:line="300" w:lineRule="exact"/>
        <w:ind w:left="754"/>
        <w:rPr>
          <w:rFonts w:ascii="Arial" w:eastAsia="Calibri" w:hAnsi="Arial" w:cs="Arial"/>
          <w:lang w:eastAsia="en-US"/>
        </w:rPr>
      </w:pPr>
      <w:r w:rsidRPr="007C085E">
        <w:rPr>
          <w:rFonts w:ascii="Arial" w:hAnsi="Arial" w:cs="Arial"/>
        </w:rPr>
        <w:br w:type="page"/>
      </w:r>
    </w:p>
    <w:p w:rsidR="00021ACA" w:rsidRPr="007C085E" w:rsidRDefault="00BE3768" w:rsidP="00FD037D">
      <w:pPr>
        <w:ind w:leftChars="200" w:left="440"/>
        <w:rPr>
          <w:rFonts w:ascii="Arial" w:eastAsia="Calibri" w:hAnsi="Arial" w:cs="Arial"/>
          <w:sz w:val="24"/>
        </w:rPr>
      </w:pPr>
      <w:r w:rsidRPr="007C085E">
        <w:rPr>
          <w:rFonts w:ascii="Arial" w:hAnsi="Arial" w:cs="Arial"/>
          <w:sz w:val="24"/>
          <w:lang w:eastAsia="zh-TW"/>
        </w:rPr>
        <w:lastRenderedPageBreak/>
        <w:t>3</w:t>
      </w:r>
      <w:r w:rsidR="00081BE6" w:rsidRPr="007C085E">
        <w:rPr>
          <w:rFonts w:ascii="Arial" w:hAnsi="Arial" w:cs="Arial"/>
          <w:sz w:val="24"/>
          <w:lang w:eastAsia="zh-TW"/>
        </w:rPr>
        <w:t xml:space="preserve">. </w:t>
      </w:r>
      <w:r w:rsidR="007C085E">
        <w:rPr>
          <w:rFonts w:ascii="Arial" w:hAnsi="Arial" w:cs="Arial" w:hint="eastAsia"/>
          <w:sz w:val="24"/>
          <w:lang w:eastAsia="zh-TW"/>
        </w:rPr>
        <w:t>Categories of application</w:t>
      </w:r>
      <w:r w:rsidRPr="007C085E">
        <w:rPr>
          <w:rFonts w:ascii="Arial" w:hAnsi="Arial" w:cs="Arial"/>
          <w:sz w:val="24"/>
          <w:lang w:eastAsia="zh-TW"/>
        </w:rPr>
        <w:t xml:space="preserve"> &amp; </w:t>
      </w:r>
      <w:r w:rsidR="007C085E">
        <w:rPr>
          <w:rFonts w:ascii="Arial" w:hAnsi="Arial" w:cs="Arial" w:hint="eastAsia"/>
          <w:sz w:val="24"/>
          <w:lang w:eastAsia="zh-TW"/>
        </w:rPr>
        <w:t>procedure</w:t>
      </w:r>
      <w:r w:rsidR="004F011D" w:rsidRPr="007C085E">
        <w:rPr>
          <w:rFonts w:ascii="Arial" w:hAnsi="Arial" w:cs="Arial"/>
          <w:sz w:val="24"/>
        </w:rPr>
        <w:t>:</w:t>
      </w:r>
    </w:p>
    <w:p w:rsidR="007C085E" w:rsidRDefault="004F011D" w:rsidP="00FD037D">
      <w:pPr>
        <w:spacing w:line="300" w:lineRule="exact"/>
        <w:ind w:left="960"/>
        <w:rPr>
          <w:rFonts w:ascii="Arial" w:hAnsi="Arial" w:cs="Arial" w:hint="eastAsia"/>
          <w:lang w:eastAsia="zh-TW"/>
        </w:rPr>
      </w:pPr>
      <w:r w:rsidRPr="007C085E">
        <w:rPr>
          <w:rFonts w:ascii="Arial" w:hAnsi="Arial" w:cs="Arial"/>
        </w:rPr>
        <w:t xml:space="preserve">1) Applicant must choose one category in the application form: IRS TMSC, TBL TMSC </w:t>
      </w:r>
    </w:p>
    <w:p w:rsidR="00FC2EAC" w:rsidRPr="007C085E" w:rsidRDefault="004F011D" w:rsidP="00FD037D">
      <w:pPr>
        <w:spacing w:line="300" w:lineRule="exact"/>
        <w:ind w:left="960" w:firstLineChars="100" w:firstLine="220"/>
        <w:rPr>
          <w:rFonts w:ascii="Arial" w:hAnsi="Arial" w:cs="Arial"/>
          <w:lang w:eastAsia="zh-TW"/>
        </w:rPr>
      </w:pPr>
      <w:proofErr w:type="gramStart"/>
      <w:r w:rsidRPr="007C085E">
        <w:rPr>
          <w:rFonts w:ascii="Arial" w:hAnsi="Arial" w:cs="Arial"/>
        </w:rPr>
        <w:t>and</w:t>
      </w:r>
      <w:proofErr w:type="gramEnd"/>
      <w:r w:rsidRPr="007C085E">
        <w:rPr>
          <w:rFonts w:ascii="Arial" w:hAnsi="Arial" w:cs="Arial"/>
        </w:rPr>
        <w:t xml:space="preserve"> </w:t>
      </w:r>
      <w:r w:rsidR="00FC2EAC" w:rsidRPr="007C085E">
        <w:rPr>
          <w:rFonts w:ascii="Arial" w:hAnsi="Arial" w:cs="Arial"/>
          <w:lang w:eastAsia="zh-TW"/>
        </w:rPr>
        <w:t>1-to-1</w:t>
      </w:r>
      <w:r w:rsidR="00062B84" w:rsidRPr="007C085E">
        <w:rPr>
          <w:rFonts w:ascii="Arial" w:hAnsi="Arial" w:cs="Arial"/>
        </w:rPr>
        <w:t xml:space="preserve"> TMSC.</w:t>
      </w:r>
    </w:p>
    <w:p w:rsidR="00FC2EAC" w:rsidRPr="007C085E" w:rsidRDefault="004F011D" w:rsidP="00FD037D">
      <w:pPr>
        <w:pStyle w:val="a5"/>
        <w:numPr>
          <w:ilvl w:val="0"/>
          <w:numId w:val="42"/>
        </w:numPr>
        <w:spacing w:line="300" w:lineRule="exact"/>
        <w:rPr>
          <w:rFonts w:ascii="Arial" w:hAnsi="Arial" w:cs="Arial"/>
          <w:sz w:val="22"/>
          <w:szCs w:val="22"/>
        </w:rPr>
      </w:pPr>
      <w:r w:rsidRPr="007C085E">
        <w:rPr>
          <w:rFonts w:ascii="Arial" w:hAnsi="Arial" w:cs="Arial"/>
          <w:sz w:val="22"/>
          <w:szCs w:val="22"/>
        </w:rPr>
        <w:t>IRS TMSC</w:t>
      </w:r>
      <w:r w:rsidR="00FD037D">
        <w:rPr>
          <w:rFonts w:ascii="Arial" w:hAnsi="Arial" w:cs="Arial" w:hint="eastAsia"/>
          <w:sz w:val="22"/>
          <w:szCs w:val="22"/>
        </w:rPr>
        <w:t xml:space="preserve">: </w:t>
      </w:r>
      <w:r w:rsidRPr="007C085E">
        <w:rPr>
          <w:rFonts w:ascii="Arial" w:hAnsi="Arial" w:cs="Arial"/>
          <w:sz w:val="22"/>
          <w:szCs w:val="22"/>
        </w:rPr>
        <w:t xml:space="preserve"> each student </w:t>
      </w:r>
      <w:r w:rsidR="00FC2EAC" w:rsidRPr="007C085E">
        <w:rPr>
          <w:rFonts w:ascii="Arial" w:hAnsi="Arial" w:cs="Arial"/>
          <w:sz w:val="22"/>
          <w:szCs w:val="22"/>
        </w:rPr>
        <w:t>has</w:t>
      </w:r>
      <w:r w:rsidRPr="007C085E">
        <w:rPr>
          <w:rFonts w:ascii="Arial" w:hAnsi="Arial" w:cs="Arial"/>
          <w:sz w:val="22"/>
          <w:szCs w:val="22"/>
        </w:rPr>
        <w:t xml:space="preserve"> </w:t>
      </w:r>
      <w:r w:rsidR="00FC2EAC" w:rsidRPr="007C085E">
        <w:rPr>
          <w:rFonts w:ascii="Arial" w:hAnsi="Arial" w:cs="Arial"/>
          <w:sz w:val="22"/>
          <w:szCs w:val="22"/>
        </w:rPr>
        <w:t>one IRS clicker</w:t>
      </w:r>
      <w:r w:rsidRPr="007C085E">
        <w:rPr>
          <w:rFonts w:ascii="Arial" w:hAnsi="Arial" w:cs="Arial"/>
          <w:sz w:val="22"/>
          <w:szCs w:val="22"/>
        </w:rPr>
        <w:t xml:space="preserve">. </w:t>
      </w:r>
    </w:p>
    <w:p w:rsidR="00FC2EAC" w:rsidRPr="007C085E" w:rsidRDefault="00FC2EAC" w:rsidP="00FD037D">
      <w:pPr>
        <w:pStyle w:val="a5"/>
        <w:numPr>
          <w:ilvl w:val="0"/>
          <w:numId w:val="42"/>
        </w:numPr>
        <w:spacing w:line="300" w:lineRule="exact"/>
        <w:rPr>
          <w:rFonts w:ascii="Arial" w:hAnsi="Arial" w:cs="Arial"/>
          <w:sz w:val="22"/>
          <w:szCs w:val="22"/>
        </w:rPr>
      </w:pPr>
      <w:r w:rsidRPr="007C085E">
        <w:rPr>
          <w:rFonts w:ascii="Arial" w:hAnsi="Arial" w:cs="Arial"/>
          <w:sz w:val="22"/>
          <w:szCs w:val="22"/>
        </w:rPr>
        <w:t>TBL TMSC</w:t>
      </w:r>
      <w:r w:rsidR="00FD037D">
        <w:rPr>
          <w:rFonts w:ascii="Arial" w:hAnsi="Arial" w:cs="Arial" w:hint="eastAsia"/>
          <w:sz w:val="22"/>
          <w:szCs w:val="22"/>
        </w:rPr>
        <w:t>:</w:t>
      </w:r>
      <w:r w:rsidRPr="007C085E">
        <w:rPr>
          <w:rFonts w:ascii="Arial" w:hAnsi="Arial" w:cs="Arial"/>
          <w:sz w:val="22"/>
          <w:szCs w:val="22"/>
        </w:rPr>
        <w:t xml:space="preserve"> each student not only works with individual IRS but also shares tablet with other team members.</w:t>
      </w:r>
    </w:p>
    <w:p w:rsidR="00FC2EAC" w:rsidRPr="007C085E" w:rsidRDefault="00FC2EAC" w:rsidP="00FD037D">
      <w:pPr>
        <w:pStyle w:val="a5"/>
        <w:numPr>
          <w:ilvl w:val="0"/>
          <w:numId w:val="42"/>
        </w:numPr>
        <w:spacing w:line="300" w:lineRule="exact"/>
        <w:rPr>
          <w:rFonts w:ascii="Arial" w:hAnsi="Arial" w:cs="Arial"/>
          <w:sz w:val="22"/>
          <w:szCs w:val="22"/>
        </w:rPr>
      </w:pPr>
      <w:r w:rsidRPr="007C085E">
        <w:rPr>
          <w:rFonts w:ascii="Arial" w:hAnsi="Arial" w:cs="Arial"/>
          <w:sz w:val="22"/>
          <w:szCs w:val="22"/>
        </w:rPr>
        <w:t>1-to-1</w:t>
      </w:r>
      <w:r w:rsidR="004F011D" w:rsidRPr="007C085E">
        <w:rPr>
          <w:rFonts w:ascii="Arial" w:hAnsi="Arial" w:cs="Arial"/>
          <w:sz w:val="22"/>
          <w:szCs w:val="22"/>
        </w:rPr>
        <w:t xml:space="preserve"> TMSC</w:t>
      </w:r>
      <w:r w:rsidR="00FD037D">
        <w:rPr>
          <w:rFonts w:ascii="Arial" w:hAnsi="Arial" w:cs="Arial" w:hint="eastAsia"/>
          <w:sz w:val="22"/>
          <w:szCs w:val="22"/>
        </w:rPr>
        <w:t>:</w:t>
      </w:r>
      <w:r w:rsidR="004F011D" w:rsidRPr="007C085E">
        <w:rPr>
          <w:rFonts w:ascii="Arial" w:hAnsi="Arial" w:cs="Arial"/>
          <w:sz w:val="22"/>
          <w:szCs w:val="22"/>
        </w:rPr>
        <w:t xml:space="preserve"> each student is supplied with a tablet. </w:t>
      </w:r>
    </w:p>
    <w:p w:rsidR="00FD037D" w:rsidRDefault="004F011D" w:rsidP="00FD037D">
      <w:pPr>
        <w:spacing w:line="300" w:lineRule="exact"/>
        <w:ind w:left="960"/>
        <w:rPr>
          <w:rFonts w:ascii="Arial" w:hAnsi="Arial" w:cs="Arial" w:hint="eastAsia"/>
          <w:lang w:eastAsia="zh-TW"/>
        </w:rPr>
      </w:pPr>
      <w:r w:rsidRPr="007C085E">
        <w:rPr>
          <w:rFonts w:ascii="Arial" w:hAnsi="Arial" w:cs="Arial"/>
        </w:rPr>
        <w:t xml:space="preserve">2) </w:t>
      </w:r>
      <w:r w:rsidR="00FD037D">
        <w:rPr>
          <w:rFonts w:ascii="Arial" w:hAnsi="Arial" w:cs="Arial" w:hint="eastAsia"/>
          <w:lang w:eastAsia="zh-TW"/>
        </w:rPr>
        <w:t xml:space="preserve">Deadline for application: </w:t>
      </w:r>
      <w:r w:rsidR="00FD037D" w:rsidRPr="00FD037D">
        <w:rPr>
          <w:rFonts w:ascii="Arial" w:hAnsi="Arial" w:cs="Arial" w:hint="eastAsia"/>
          <w:color w:val="FF0000"/>
          <w:lang w:eastAsia="zh-TW"/>
        </w:rPr>
        <w:t>Monday, 16</w:t>
      </w:r>
      <w:r w:rsidR="00FD037D" w:rsidRPr="00FD037D">
        <w:rPr>
          <w:rFonts w:ascii="Arial" w:hAnsi="Arial" w:cs="Arial" w:hint="eastAsia"/>
          <w:color w:val="FF0000"/>
          <w:vertAlign w:val="superscript"/>
          <w:lang w:eastAsia="zh-TW"/>
        </w:rPr>
        <w:t>th</w:t>
      </w:r>
      <w:r w:rsidR="00FD037D" w:rsidRPr="00FD037D">
        <w:rPr>
          <w:rFonts w:ascii="Arial" w:hAnsi="Arial" w:cs="Arial" w:hint="eastAsia"/>
          <w:color w:val="FF0000"/>
          <w:lang w:eastAsia="zh-TW"/>
        </w:rPr>
        <w:t xml:space="preserve"> May, 2016</w:t>
      </w:r>
    </w:p>
    <w:p w:rsidR="00021ACA" w:rsidRPr="007C085E" w:rsidRDefault="00FD037D" w:rsidP="00FD037D">
      <w:pPr>
        <w:spacing w:line="300" w:lineRule="exact"/>
        <w:ind w:left="960"/>
        <w:rPr>
          <w:rFonts w:ascii="Arial" w:hAnsi="Arial" w:cs="Arial"/>
          <w:lang w:eastAsia="zh-TW"/>
        </w:rPr>
      </w:pPr>
      <w:r>
        <w:rPr>
          <w:rFonts w:ascii="Arial" w:hAnsi="Arial" w:cs="Arial" w:hint="eastAsia"/>
          <w:lang w:eastAsia="zh-TW"/>
        </w:rPr>
        <w:t xml:space="preserve">3) </w:t>
      </w:r>
      <w:r w:rsidR="004F011D" w:rsidRPr="007C085E">
        <w:rPr>
          <w:rFonts w:ascii="Arial" w:hAnsi="Arial" w:cs="Arial"/>
        </w:rPr>
        <w:t>For the perfection of the submitted Smarter Lecture, the Association offers video-</w:t>
      </w:r>
      <w:r w:rsidR="00562C2D" w:rsidRPr="007C085E">
        <w:rPr>
          <w:rFonts w:ascii="Arial" w:hAnsi="Arial" w:cs="Arial"/>
          <w:lang w:eastAsia="zh-TW"/>
        </w:rPr>
        <w:br/>
        <w:t xml:space="preserve">     </w:t>
      </w:r>
      <w:r w:rsidR="004F011D" w:rsidRPr="007C085E">
        <w:rPr>
          <w:rFonts w:ascii="Arial" w:hAnsi="Arial" w:cs="Arial"/>
        </w:rPr>
        <w:t xml:space="preserve">making consulting service on the content and format of the video by mail to </w:t>
      </w:r>
      <w:r w:rsidR="00562C2D" w:rsidRPr="007C085E">
        <w:rPr>
          <w:rFonts w:ascii="Arial" w:hAnsi="Arial" w:cs="Arial"/>
          <w:lang w:eastAsia="zh-TW"/>
        </w:rPr>
        <w:br/>
        <w:t xml:space="preserve">      </w:t>
      </w:r>
      <w:hyperlink r:id="rId9" w:history="1">
        <w:r w:rsidR="004F011D" w:rsidRPr="007C085E">
          <w:rPr>
            <w:rStyle w:val="Hyperlink1"/>
            <w:rFonts w:ascii="Arial" w:hAnsi="Arial" w:cs="Arial"/>
          </w:rPr>
          <w:t>taiwantlitda@gmail.com</w:t>
        </w:r>
      </w:hyperlink>
      <w:r w:rsidR="004F011D" w:rsidRPr="007C085E">
        <w:rPr>
          <w:rFonts w:ascii="Arial" w:hAnsi="Arial" w:cs="Arial"/>
        </w:rPr>
        <w:t>.</w:t>
      </w:r>
    </w:p>
    <w:p w:rsidR="00081BE6" w:rsidRPr="007C085E" w:rsidRDefault="00FD037D" w:rsidP="00FD037D">
      <w:pPr>
        <w:spacing w:line="300" w:lineRule="exact"/>
        <w:ind w:left="960"/>
        <w:rPr>
          <w:rFonts w:ascii="Arial" w:hAnsi="Arial" w:cs="Arial"/>
          <w:color w:val="000000" w:themeColor="text1"/>
          <w:u w:color="0070C0"/>
          <w:lang w:eastAsia="zh-TW"/>
        </w:rPr>
      </w:pPr>
      <w:r>
        <w:rPr>
          <w:rFonts w:ascii="Arial" w:hAnsi="Arial" w:cs="Arial" w:hint="eastAsia"/>
          <w:lang w:eastAsia="zh-TW"/>
        </w:rPr>
        <w:t>4</w:t>
      </w:r>
      <w:r w:rsidR="007E1392" w:rsidRPr="007C085E">
        <w:rPr>
          <w:rFonts w:ascii="Arial" w:hAnsi="Arial" w:cs="Arial"/>
          <w:lang w:eastAsia="zh-TW"/>
        </w:rPr>
        <w:t xml:space="preserve">) </w:t>
      </w:r>
      <w:r w:rsidR="007E1392" w:rsidRPr="007C085E">
        <w:rPr>
          <w:rFonts w:ascii="Arial" w:hAnsi="Arial" w:cs="Arial"/>
        </w:rPr>
        <w:t xml:space="preserve">Store above files on cloud storage (e.g. Google Drive, Dropbox, </w:t>
      </w:r>
      <w:r w:rsidR="00FC199D" w:rsidRPr="007C085E">
        <w:rPr>
          <w:rFonts w:ascii="Arial" w:hAnsi="Arial" w:cs="Arial"/>
          <w:lang w:eastAsia="zh-TW"/>
        </w:rPr>
        <w:t xml:space="preserve">or </w:t>
      </w:r>
      <w:r w:rsidR="007E1392" w:rsidRPr="007C085E">
        <w:rPr>
          <w:rFonts w:ascii="Arial" w:hAnsi="Arial" w:cs="Arial"/>
        </w:rPr>
        <w:t xml:space="preserve">Microsoft One </w:t>
      </w:r>
      <w:r w:rsidR="00562C2D" w:rsidRPr="007C085E">
        <w:rPr>
          <w:rFonts w:ascii="Arial" w:hAnsi="Arial" w:cs="Arial"/>
          <w:lang w:eastAsia="zh-TW"/>
        </w:rPr>
        <w:br/>
        <w:t xml:space="preserve">     </w:t>
      </w:r>
      <w:r w:rsidR="007E1392" w:rsidRPr="007C085E">
        <w:rPr>
          <w:rFonts w:ascii="Arial" w:hAnsi="Arial" w:cs="Arial"/>
        </w:rPr>
        <w:t>Drive)</w:t>
      </w:r>
      <w:proofErr w:type="gramStart"/>
      <w:r w:rsidR="007E1392" w:rsidRPr="007C085E">
        <w:rPr>
          <w:rFonts w:ascii="Arial" w:hAnsi="Arial" w:cs="Arial"/>
        </w:rPr>
        <w:t>,</w:t>
      </w:r>
      <w:proofErr w:type="gramEnd"/>
      <w:r w:rsidR="007E1392" w:rsidRPr="007C085E">
        <w:rPr>
          <w:rFonts w:ascii="Arial" w:hAnsi="Arial" w:cs="Arial"/>
        </w:rPr>
        <w:t xml:space="preserve"> then send the link via email to </w:t>
      </w:r>
      <w:hyperlink r:id="rId10" w:history="1">
        <w:r w:rsidR="007E1392" w:rsidRPr="007C085E">
          <w:rPr>
            <w:rStyle w:val="Hyperlink0"/>
            <w:rFonts w:ascii="Arial" w:hAnsi="Arial" w:cs="Arial"/>
          </w:rPr>
          <w:t>taiwantlitda@gmail.com</w:t>
        </w:r>
      </w:hyperlink>
      <w:r w:rsidR="007E1392" w:rsidRPr="007C085E">
        <w:rPr>
          <w:rFonts w:ascii="Arial" w:hAnsi="Arial" w:cs="Arial"/>
          <w:color w:val="000000" w:themeColor="text1"/>
          <w:u w:color="0070C0"/>
        </w:rPr>
        <w:t>.</w:t>
      </w:r>
    </w:p>
    <w:p w:rsidR="00350F7C" w:rsidRPr="00FD037D" w:rsidRDefault="00350F7C" w:rsidP="00350F7C">
      <w:pPr>
        <w:spacing w:line="360" w:lineRule="auto"/>
        <w:rPr>
          <w:rFonts w:ascii="Arial" w:eastAsia="新細明體" w:hAnsi="Arial" w:cs="Arial"/>
          <w:lang w:eastAsia="zh-TW"/>
        </w:rPr>
      </w:pPr>
    </w:p>
    <w:p w:rsidR="006623CA" w:rsidRPr="00FD037D" w:rsidRDefault="00350F7C" w:rsidP="00FD037D">
      <w:pPr>
        <w:tabs>
          <w:tab w:val="left" w:pos="450"/>
        </w:tabs>
        <w:spacing w:line="360" w:lineRule="auto"/>
        <w:ind w:left="450"/>
        <w:rPr>
          <w:rFonts w:ascii="Arial" w:eastAsia="Calibri" w:hAnsi="Arial" w:cs="Arial"/>
          <w:sz w:val="24"/>
          <w:lang w:eastAsia="zh-TW"/>
        </w:rPr>
      </w:pPr>
      <w:r>
        <w:rPr>
          <w:rFonts w:ascii="Arial" w:eastAsia="新細明體" w:hAnsi="Arial" w:cs="Arial" w:hint="eastAsia"/>
          <w:sz w:val="24"/>
          <w:lang w:eastAsia="zh-TW"/>
        </w:rPr>
        <w:t>4</w:t>
      </w:r>
      <w:r w:rsidR="00081BE6" w:rsidRPr="00FD037D">
        <w:rPr>
          <w:rFonts w:ascii="Arial" w:eastAsia="新細明體" w:hAnsi="Arial" w:cs="Arial"/>
          <w:sz w:val="24"/>
          <w:lang w:eastAsia="zh-TW"/>
        </w:rPr>
        <w:t xml:space="preserve">. </w:t>
      </w:r>
      <w:r w:rsidR="004F011D" w:rsidRPr="00FD037D">
        <w:rPr>
          <w:rFonts w:ascii="Arial" w:hAnsi="Arial" w:cs="Arial"/>
          <w:sz w:val="24"/>
        </w:rPr>
        <w:t>Video Content Requirements</w:t>
      </w:r>
    </w:p>
    <w:p w:rsidR="00021ACA" w:rsidRPr="00FD037D" w:rsidRDefault="00081BE6" w:rsidP="00FD037D">
      <w:pPr>
        <w:pStyle w:val="a5"/>
        <w:pBdr>
          <w:top w:val="nil"/>
        </w:pBdr>
        <w:tabs>
          <w:tab w:val="clear" w:pos="393"/>
        </w:tabs>
        <w:spacing w:line="360" w:lineRule="auto"/>
        <w:ind w:left="960"/>
        <w:rPr>
          <w:rFonts w:ascii="Arial" w:hAnsi="Arial" w:cs="Arial"/>
          <w:sz w:val="22"/>
          <w:szCs w:val="22"/>
          <w:lang w:val="en-US"/>
        </w:rPr>
      </w:pPr>
      <w:r w:rsidRPr="00FD037D">
        <w:rPr>
          <w:rFonts w:ascii="Arial" w:hAnsi="Arial" w:cs="Arial"/>
          <w:sz w:val="22"/>
          <w:szCs w:val="22"/>
          <w:lang w:val="en-US"/>
        </w:rPr>
        <w:t xml:space="preserve">1) </w:t>
      </w:r>
      <w:r w:rsidR="004F011D" w:rsidRPr="00FD037D">
        <w:rPr>
          <w:rFonts w:ascii="Arial" w:hAnsi="Arial" w:cs="Arial"/>
          <w:sz w:val="22"/>
          <w:szCs w:val="22"/>
          <w:lang w:val="en-US"/>
        </w:rPr>
        <w:t>The video should incl</w:t>
      </w:r>
      <w:r w:rsidR="0071041D" w:rsidRPr="00FD037D">
        <w:rPr>
          <w:rFonts w:ascii="Arial" w:hAnsi="Arial" w:cs="Arial"/>
          <w:sz w:val="22"/>
          <w:szCs w:val="22"/>
          <w:lang w:val="en-US"/>
        </w:rPr>
        <w:t>ude three sections as following</w:t>
      </w:r>
      <w:r w:rsidR="004F011D" w:rsidRPr="00FD037D">
        <w:rPr>
          <w:rFonts w:ascii="Arial" w:hAnsi="Arial" w:cs="Arial"/>
          <w:sz w:val="22"/>
          <w:szCs w:val="22"/>
          <w:lang w:val="en-US"/>
        </w:rPr>
        <w:t>:</w:t>
      </w:r>
    </w:p>
    <w:p w:rsidR="00081BE6" w:rsidRPr="00FD037D" w:rsidRDefault="0071041D" w:rsidP="00FD037D">
      <w:pPr>
        <w:ind w:leftChars="300" w:left="660"/>
        <w:rPr>
          <w:rFonts w:ascii="Arial" w:hAnsi="Arial" w:cs="Arial"/>
        </w:rPr>
      </w:pPr>
      <w:r w:rsidRPr="00FD037D">
        <w:rPr>
          <w:rFonts w:ascii="Arial" w:hAnsi="Arial" w:cs="Arial"/>
        </w:rPr>
        <w:t xml:space="preserve">     </w:t>
      </w:r>
      <w:r w:rsidR="00436C52" w:rsidRPr="00FD037D">
        <w:rPr>
          <w:rFonts w:ascii="Arial" w:hAnsi="Arial" w:cs="Arial"/>
        </w:rPr>
        <w:t xml:space="preserve">      </w:t>
      </w:r>
      <w:r w:rsidR="00081BE6" w:rsidRPr="00FD037D">
        <w:rPr>
          <w:rFonts w:ascii="Arial" w:hAnsi="Arial" w:cs="Arial"/>
        </w:rPr>
        <w:t>A.</w:t>
      </w:r>
      <w:r w:rsidR="00081BE6" w:rsidRPr="00FD037D">
        <w:rPr>
          <w:rFonts w:ascii="Arial" w:eastAsia="新細明體" w:hAnsi="Arial" w:cs="Arial"/>
        </w:rPr>
        <w:t xml:space="preserve"> </w:t>
      </w:r>
      <w:r w:rsidR="00081BE6" w:rsidRPr="00FD037D">
        <w:rPr>
          <w:rFonts w:ascii="Arial" w:hAnsi="Arial" w:cs="Arial"/>
        </w:rPr>
        <w:t>Smarter Model Concept:</w:t>
      </w:r>
    </w:p>
    <w:tbl>
      <w:tblPr>
        <w:tblStyle w:val="a8"/>
        <w:tblW w:w="0" w:type="auto"/>
        <w:tblInd w:w="1818" w:type="dxa"/>
        <w:tblLook w:val="04A0" w:firstRow="1" w:lastRow="0" w:firstColumn="1" w:lastColumn="0" w:noHBand="0" w:noVBand="1"/>
      </w:tblPr>
      <w:tblGrid>
        <w:gridCol w:w="2250"/>
        <w:gridCol w:w="5894"/>
      </w:tblGrid>
      <w:tr w:rsidR="00C4396D" w:rsidRPr="00FD037D" w:rsidTr="0035569C">
        <w:tc>
          <w:tcPr>
            <w:tcW w:w="225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300" w:lineRule="exac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szCs w:val="22"/>
                <w:lang w:val="en-US"/>
              </w:rPr>
              <w:t>Required Content:</w:t>
            </w:r>
            <w:r w:rsidRPr="00FD03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9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300" w:lineRule="exac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szCs w:val="22"/>
              </w:rPr>
              <w:t>Explain the design of teaching model, teaching strategy, and the usage of assistive devices in the Smarter Lecture.</w:t>
            </w:r>
          </w:p>
        </w:tc>
      </w:tr>
      <w:tr w:rsidR="00C4396D" w:rsidRPr="00FD037D" w:rsidTr="0035569C">
        <w:tc>
          <w:tcPr>
            <w:tcW w:w="225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300" w:lineRule="exac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szCs w:val="22"/>
                <w:lang w:val="en-US"/>
              </w:rPr>
              <w:t xml:space="preserve">Additional Content: </w:t>
            </w:r>
          </w:p>
        </w:tc>
        <w:tc>
          <w:tcPr>
            <w:tcW w:w="589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300" w:lineRule="exac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szCs w:val="22"/>
                <w:lang w:val="en-US"/>
              </w:rPr>
              <w:t xml:space="preserve">School policy and vision, workshops, seminars or communities engaged with the development of Smarter Model, </w:t>
            </w:r>
            <w:proofErr w:type="spellStart"/>
            <w:r w:rsidRPr="00FD037D">
              <w:rPr>
                <w:rFonts w:ascii="Arial" w:hAnsi="Arial" w:cs="Arial"/>
                <w:sz w:val="22"/>
                <w:szCs w:val="22"/>
                <w:lang w:val="en-US"/>
              </w:rPr>
              <w:t>etc</w:t>
            </w:r>
            <w:proofErr w:type="spellEnd"/>
          </w:p>
        </w:tc>
      </w:tr>
    </w:tbl>
    <w:p w:rsidR="00BE3768" w:rsidRPr="00FD037D" w:rsidRDefault="00BE3768" w:rsidP="0071041D">
      <w:pPr>
        <w:pStyle w:val="a5"/>
        <w:tabs>
          <w:tab w:val="clear" w:pos="393"/>
        </w:tabs>
        <w:ind w:left="960"/>
        <w:rPr>
          <w:rFonts w:ascii="Arial" w:hAnsi="Arial" w:cs="Arial"/>
          <w:b/>
          <w:sz w:val="20"/>
          <w:szCs w:val="22"/>
        </w:rPr>
      </w:pPr>
    </w:p>
    <w:p w:rsidR="00081BE6" w:rsidRPr="00FD037D" w:rsidRDefault="00436C52" w:rsidP="00FD037D">
      <w:pPr>
        <w:pStyle w:val="a5"/>
        <w:tabs>
          <w:tab w:val="clear" w:pos="393"/>
        </w:tabs>
        <w:spacing w:line="276" w:lineRule="auto"/>
        <w:ind w:left="960"/>
        <w:rPr>
          <w:rFonts w:ascii="Arial" w:hAnsi="Arial" w:cs="Arial"/>
          <w:sz w:val="22"/>
        </w:rPr>
      </w:pPr>
      <w:r w:rsidRPr="00FD037D">
        <w:rPr>
          <w:rFonts w:ascii="Arial" w:hAnsi="Arial" w:cs="Arial"/>
          <w:sz w:val="22"/>
        </w:rPr>
        <w:t xml:space="preserve">      </w:t>
      </w:r>
      <w:r w:rsidR="00081BE6" w:rsidRPr="00FD037D">
        <w:rPr>
          <w:rFonts w:ascii="Arial" w:hAnsi="Arial" w:cs="Arial"/>
          <w:sz w:val="22"/>
          <w:lang w:val="en-US"/>
        </w:rPr>
        <w:t xml:space="preserve">B. </w:t>
      </w:r>
      <w:r w:rsidR="00081BE6" w:rsidRPr="00FD037D">
        <w:rPr>
          <w:rFonts w:ascii="Arial" w:hAnsi="Arial" w:cs="Arial"/>
          <w:sz w:val="22"/>
        </w:rPr>
        <w:t>Smarter Model Description:</w:t>
      </w:r>
    </w:p>
    <w:tbl>
      <w:tblPr>
        <w:tblStyle w:val="a8"/>
        <w:tblW w:w="0" w:type="auto"/>
        <w:tblInd w:w="1818" w:type="dxa"/>
        <w:tblLook w:val="04A0" w:firstRow="1" w:lastRow="0" w:firstColumn="1" w:lastColumn="0" w:noHBand="0" w:noVBand="1"/>
      </w:tblPr>
      <w:tblGrid>
        <w:gridCol w:w="2250"/>
        <w:gridCol w:w="5894"/>
      </w:tblGrid>
      <w:tr w:rsidR="00C4396D" w:rsidRPr="00FD037D" w:rsidTr="0035569C">
        <w:tc>
          <w:tcPr>
            <w:tcW w:w="225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lang w:val="en-US"/>
              </w:rPr>
              <w:t>Required Content:</w:t>
            </w:r>
            <w:r w:rsidRPr="00FD037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9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</w:rPr>
              <w:t>Name of Smarter Model, subject unit, and Smarter Model flow</w:t>
            </w:r>
            <w:r w:rsidR="00FC2EAC" w:rsidRPr="00FD037D">
              <w:rPr>
                <w:rFonts w:ascii="Arial" w:hAnsi="Arial" w:cs="Arial"/>
                <w:sz w:val="22"/>
              </w:rPr>
              <w:t xml:space="preserve"> </w:t>
            </w:r>
            <w:r w:rsidRPr="00FD037D">
              <w:rPr>
                <w:rFonts w:ascii="Arial" w:hAnsi="Arial" w:cs="Arial"/>
                <w:sz w:val="22"/>
              </w:rPr>
              <w:t>chart, with audio-visual description of the teaching process and detailed explanation of the application and effectiveness of the technologies involved in the teaching process.</w:t>
            </w:r>
          </w:p>
        </w:tc>
      </w:tr>
      <w:tr w:rsidR="00C4396D" w:rsidRPr="00FD037D" w:rsidTr="0035569C">
        <w:tc>
          <w:tcPr>
            <w:tcW w:w="225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lang w:val="en-US"/>
              </w:rPr>
              <w:t xml:space="preserve">Additional Content: </w:t>
            </w:r>
          </w:p>
        </w:tc>
        <w:tc>
          <w:tcPr>
            <w:tcW w:w="589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</w:rPr>
              <w:t>Complete video recording of the lecture.</w:t>
            </w:r>
          </w:p>
        </w:tc>
      </w:tr>
    </w:tbl>
    <w:p w:rsidR="00436C52" w:rsidRPr="00FD037D" w:rsidRDefault="0071041D" w:rsidP="0071041D">
      <w:pPr>
        <w:pStyle w:val="a5"/>
        <w:tabs>
          <w:tab w:val="clear" w:pos="393"/>
        </w:tabs>
        <w:ind w:left="960"/>
        <w:jc w:val="left"/>
        <w:rPr>
          <w:rFonts w:ascii="Arial" w:hAnsi="Arial" w:cs="Arial"/>
          <w:b/>
          <w:sz w:val="22"/>
        </w:rPr>
      </w:pPr>
      <w:r w:rsidRPr="00FD037D">
        <w:rPr>
          <w:rFonts w:ascii="Arial" w:hAnsi="Arial" w:cs="Arial"/>
          <w:b/>
          <w:sz w:val="22"/>
        </w:rPr>
        <w:t xml:space="preserve">      </w:t>
      </w:r>
    </w:p>
    <w:p w:rsidR="00081BE6" w:rsidRPr="00350F7C" w:rsidRDefault="00436C52" w:rsidP="0071041D">
      <w:pPr>
        <w:pStyle w:val="a5"/>
        <w:tabs>
          <w:tab w:val="clear" w:pos="393"/>
        </w:tabs>
        <w:ind w:left="960"/>
        <w:jc w:val="left"/>
        <w:rPr>
          <w:rFonts w:ascii="Arial" w:hAnsi="Arial" w:cs="Arial"/>
          <w:sz w:val="22"/>
          <w:lang w:val="en-US"/>
        </w:rPr>
      </w:pPr>
      <w:r w:rsidRPr="00FD037D">
        <w:rPr>
          <w:rFonts w:ascii="Arial" w:hAnsi="Arial" w:cs="Arial"/>
          <w:b/>
          <w:sz w:val="22"/>
        </w:rPr>
        <w:t xml:space="preserve">      </w:t>
      </w:r>
      <w:r w:rsidR="00C4396D" w:rsidRPr="00350F7C">
        <w:rPr>
          <w:rFonts w:ascii="Arial" w:hAnsi="Arial" w:cs="Arial"/>
          <w:sz w:val="22"/>
          <w:lang w:val="en-US"/>
        </w:rPr>
        <w:t>C</w:t>
      </w:r>
      <w:r w:rsidR="00C4396D" w:rsidRPr="00350F7C">
        <w:rPr>
          <w:rFonts w:ascii="Arial" w:hAnsi="Arial" w:cs="Arial"/>
          <w:sz w:val="22"/>
        </w:rPr>
        <w:t xml:space="preserve">. </w:t>
      </w:r>
      <w:r w:rsidR="00C4396D" w:rsidRPr="00350F7C">
        <w:rPr>
          <w:rFonts w:ascii="Arial" w:hAnsi="Arial" w:cs="Arial"/>
          <w:sz w:val="22"/>
          <w:lang w:val="en-US"/>
        </w:rPr>
        <w:t>Smarter Model Effectiveness Analysis:</w:t>
      </w:r>
    </w:p>
    <w:tbl>
      <w:tblPr>
        <w:tblStyle w:val="a8"/>
        <w:tblW w:w="0" w:type="auto"/>
        <w:tblInd w:w="1818" w:type="dxa"/>
        <w:tblLook w:val="04A0" w:firstRow="1" w:lastRow="0" w:firstColumn="1" w:lastColumn="0" w:noHBand="0" w:noVBand="1"/>
      </w:tblPr>
      <w:tblGrid>
        <w:gridCol w:w="2250"/>
        <w:gridCol w:w="5894"/>
      </w:tblGrid>
      <w:tr w:rsidR="00C4396D" w:rsidRPr="00FD037D" w:rsidTr="0035569C">
        <w:tc>
          <w:tcPr>
            <w:tcW w:w="225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lang w:val="en-US"/>
              </w:rPr>
              <w:t>Required Content:</w:t>
            </w:r>
            <w:r w:rsidRPr="00FD037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9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lang w:val="en-US"/>
              </w:rPr>
              <w:t>Illustrate the effectiveness and the application of assistive devices and innovative teaching model. The effectiveness of Smarter Model can include comparison with previous teaching models, demonstration of students</w:t>
            </w:r>
            <w:r w:rsidRPr="00FD037D">
              <w:rPr>
                <w:rFonts w:ascii="Arial" w:hAnsi="Arial" w:cs="Arial"/>
                <w:sz w:val="22"/>
              </w:rPr>
              <w:t xml:space="preserve">’ </w:t>
            </w:r>
            <w:r w:rsidRPr="00FD037D">
              <w:rPr>
                <w:rFonts w:ascii="Arial" w:hAnsi="Arial" w:cs="Arial"/>
                <w:sz w:val="22"/>
                <w:lang w:val="en-US"/>
              </w:rPr>
              <w:t>learning performance, or showcase of students output, etc.</w:t>
            </w:r>
          </w:p>
        </w:tc>
      </w:tr>
      <w:tr w:rsidR="00C4396D" w:rsidRPr="00FD037D" w:rsidTr="0035569C">
        <w:tc>
          <w:tcPr>
            <w:tcW w:w="225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lang w:val="en-US"/>
              </w:rPr>
              <w:t xml:space="preserve">Additional Content: </w:t>
            </w:r>
          </w:p>
        </w:tc>
        <w:tc>
          <w:tcPr>
            <w:tcW w:w="589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C4396D" w:rsidRPr="00FD037D" w:rsidRDefault="00C4396D" w:rsidP="00350F7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93"/>
              </w:tabs>
              <w:spacing w:line="-300" w:lineRule="auto"/>
              <w:jc w:val="left"/>
              <w:rPr>
                <w:rFonts w:ascii="Arial" w:hAnsi="Arial" w:cs="Arial"/>
                <w:sz w:val="22"/>
                <w:lang w:val="en-US"/>
              </w:rPr>
            </w:pPr>
            <w:r w:rsidRPr="00FD037D">
              <w:rPr>
                <w:rFonts w:ascii="Arial" w:hAnsi="Arial" w:cs="Arial"/>
                <w:sz w:val="22"/>
                <w:lang w:val="en-US"/>
              </w:rPr>
              <w:t>Research or experiments conducted on the teaching model for reference, if applicable.</w:t>
            </w:r>
          </w:p>
        </w:tc>
      </w:tr>
    </w:tbl>
    <w:p w:rsidR="00021ACA" w:rsidRPr="00FD037D" w:rsidRDefault="00AC07B4" w:rsidP="00350F7C">
      <w:pPr>
        <w:spacing w:line="-300" w:lineRule="auto"/>
        <w:ind w:left="480"/>
        <w:rPr>
          <w:rFonts w:ascii="Arial" w:hAnsi="Arial" w:cs="Arial"/>
          <w:szCs w:val="24"/>
        </w:rPr>
      </w:pPr>
      <w:r w:rsidRPr="00FD037D">
        <w:rPr>
          <w:rFonts w:ascii="Arial" w:eastAsia="新細明體" w:hAnsi="Arial" w:cs="Arial"/>
          <w:bCs/>
          <w:szCs w:val="24"/>
          <w:lang w:eastAsia="zh-TW"/>
        </w:rPr>
        <w:t xml:space="preserve">              </w:t>
      </w:r>
      <w:r w:rsidR="004F011D" w:rsidRPr="00FD037D">
        <w:rPr>
          <w:rFonts w:ascii="細明體" w:eastAsia="細明體" w:hAnsi="細明體" w:cs="細明體" w:hint="eastAsia"/>
          <w:bCs/>
          <w:szCs w:val="24"/>
        </w:rPr>
        <w:t>※</w:t>
      </w:r>
      <w:r w:rsidR="004F011D" w:rsidRPr="00FD037D">
        <w:rPr>
          <w:rFonts w:ascii="Arial" w:eastAsia="細明體" w:hAnsi="Arial" w:cs="Arial"/>
          <w:bCs/>
          <w:szCs w:val="24"/>
        </w:rPr>
        <w:t xml:space="preserve"> </w:t>
      </w:r>
      <w:r w:rsidR="004F011D" w:rsidRPr="00FD037D">
        <w:rPr>
          <w:rFonts w:ascii="Arial" w:hAnsi="Arial" w:cs="Arial"/>
          <w:szCs w:val="24"/>
        </w:rPr>
        <w:t>Reminder</w:t>
      </w:r>
      <w:r w:rsidR="004F011D" w:rsidRPr="00FD037D">
        <w:rPr>
          <w:rFonts w:ascii="Arial" w:hAnsi="Arial" w:cs="Arial"/>
          <w:szCs w:val="24"/>
          <w:lang w:eastAsia="zh-TW"/>
        </w:rPr>
        <w:t xml:space="preserve"> [</w:t>
      </w:r>
      <w:r w:rsidR="004F011D" w:rsidRPr="00FD037D">
        <w:rPr>
          <w:rFonts w:ascii="Arial" w:hAnsi="Arial" w:cs="Arial"/>
          <w:szCs w:val="24"/>
        </w:rPr>
        <w:t>required content</w:t>
      </w:r>
      <w:r w:rsidR="004F011D" w:rsidRPr="00FD037D">
        <w:rPr>
          <w:rFonts w:ascii="Arial" w:hAnsi="Arial" w:cs="Arial"/>
          <w:szCs w:val="24"/>
          <w:lang w:eastAsia="zh-TW"/>
        </w:rPr>
        <w:t xml:space="preserve">] </w:t>
      </w:r>
      <w:r w:rsidR="004F011D" w:rsidRPr="00FD037D">
        <w:rPr>
          <w:rFonts w:ascii="Arial" w:hAnsi="Arial" w:cs="Arial"/>
          <w:szCs w:val="24"/>
        </w:rPr>
        <w:t>is a must and</w:t>
      </w:r>
      <w:r w:rsidR="004F011D" w:rsidRPr="00FD037D">
        <w:rPr>
          <w:rFonts w:ascii="Arial" w:hAnsi="Arial" w:cs="Arial"/>
          <w:szCs w:val="24"/>
          <w:lang w:eastAsia="zh-TW"/>
        </w:rPr>
        <w:t xml:space="preserve"> [</w:t>
      </w:r>
      <w:r w:rsidR="004F011D" w:rsidRPr="00FD037D">
        <w:rPr>
          <w:rFonts w:ascii="Arial" w:hAnsi="Arial" w:cs="Arial"/>
          <w:szCs w:val="24"/>
        </w:rPr>
        <w:t>additional content</w:t>
      </w:r>
      <w:r w:rsidR="004F011D" w:rsidRPr="00FD037D">
        <w:rPr>
          <w:rFonts w:ascii="Arial" w:hAnsi="Arial" w:cs="Arial"/>
          <w:szCs w:val="24"/>
          <w:lang w:eastAsia="zh-TW"/>
        </w:rPr>
        <w:t xml:space="preserve">] </w:t>
      </w:r>
      <w:r w:rsidR="004F011D" w:rsidRPr="00FD037D">
        <w:rPr>
          <w:rFonts w:ascii="Arial" w:hAnsi="Arial" w:cs="Arial"/>
          <w:szCs w:val="24"/>
        </w:rPr>
        <w:t xml:space="preserve">is a plus in order to </w:t>
      </w:r>
      <w:r w:rsidR="0035569C" w:rsidRPr="00FD037D">
        <w:rPr>
          <w:rFonts w:ascii="Arial" w:hAnsi="Arial" w:cs="Arial"/>
          <w:szCs w:val="24"/>
          <w:lang w:eastAsia="zh-TW"/>
        </w:rPr>
        <w:br/>
        <w:t xml:space="preserve">                     </w:t>
      </w:r>
      <w:r w:rsidR="004F011D" w:rsidRPr="00FD037D">
        <w:rPr>
          <w:rFonts w:ascii="Arial" w:hAnsi="Arial" w:cs="Arial"/>
          <w:szCs w:val="24"/>
        </w:rPr>
        <w:t>get extra points.</w:t>
      </w:r>
    </w:p>
    <w:p w:rsidR="0071041D" w:rsidRPr="00FD037D" w:rsidRDefault="0071041D" w:rsidP="00562C2D">
      <w:pPr>
        <w:pStyle w:val="a5"/>
        <w:tabs>
          <w:tab w:val="num" w:pos="0"/>
          <w:tab w:val="left" w:pos="990"/>
        </w:tabs>
        <w:rPr>
          <w:rFonts w:ascii="Arial" w:eastAsia="新細明體" w:hAnsi="Arial" w:cs="Arial"/>
          <w:sz w:val="22"/>
          <w:lang w:val="en-US"/>
        </w:rPr>
      </w:pPr>
    </w:p>
    <w:p w:rsidR="0071041D" w:rsidRPr="00FD037D" w:rsidRDefault="0071041D" w:rsidP="00350F7C">
      <w:pPr>
        <w:pStyle w:val="a5"/>
        <w:tabs>
          <w:tab w:val="num" w:pos="0"/>
          <w:tab w:val="left" w:pos="990"/>
        </w:tabs>
        <w:spacing w:line="-300" w:lineRule="auto"/>
        <w:ind w:left="960"/>
        <w:jc w:val="left"/>
        <w:rPr>
          <w:rFonts w:ascii="Arial" w:hAnsi="Arial" w:cs="Arial"/>
          <w:color w:val="0000FF"/>
          <w:sz w:val="22"/>
          <w:u w:val="single"/>
        </w:rPr>
      </w:pPr>
      <w:r w:rsidRPr="00FD037D">
        <w:rPr>
          <w:rFonts w:ascii="Arial" w:hAnsi="Arial" w:cs="Arial"/>
          <w:sz w:val="22"/>
        </w:rPr>
        <w:t>2)</w:t>
      </w:r>
      <w:r w:rsidRPr="00FD037D">
        <w:rPr>
          <w:rFonts w:ascii="Arial" w:hAnsi="Arial" w:cs="Arial"/>
          <w:b/>
          <w:sz w:val="22"/>
        </w:rPr>
        <w:t xml:space="preserve"> </w:t>
      </w:r>
      <w:r w:rsidR="004F011D" w:rsidRPr="00FD037D">
        <w:rPr>
          <w:rFonts w:ascii="Arial" w:hAnsi="Arial" w:cs="Arial"/>
          <w:sz w:val="22"/>
        </w:rPr>
        <w:t xml:space="preserve">The Association provides opening sequence, scene transition animation, and titles for </w:t>
      </w:r>
      <w:r w:rsidR="0035569C" w:rsidRPr="00FD037D">
        <w:rPr>
          <w:rFonts w:ascii="Arial" w:hAnsi="Arial" w:cs="Arial"/>
          <w:sz w:val="22"/>
        </w:rPr>
        <w:br/>
        <w:t xml:space="preserve">     </w:t>
      </w:r>
      <w:r w:rsidR="004F011D" w:rsidRPr="00FD037D">
        <w:rPr>
          <w:rFonts w:ascii="Arial" w:hAnsi="Arial" w:cs="Arial"/>
          <w:sz w:val="22"/>
        </w:rPr>
        <w:t>teaching models. Use them in editing to enhance the quality of the video</w:t>
      </w:r>
      <w:r w:rsidR="00BE3768" w:rsidRPr="00FD037D">
        <w:rPr>
          <w:rFonts w:ascii="Arial" w:hAnsi="Arial" w:cs="Arial"/>
          <w:sz w:val="22"/>
        </w:rPr>
        <w:t>.</w:t>
      </w:r>
    </w:p>
    <w:p w:rsidR="004275FF" w:rsidRPr="00FD037D" w:rsidRDefault="0071041D" w:rsidP="00350F7C">
      <w:pPr>
        <w:pStyle w:val="a5"/>
        <w:tabs>
          <w:tab w:val="num" w:pos="0"/>
          <w:tab w:val="left" w:pos="990"/>
        </w:tabs>
        <w:spacing w:line="300" w:lineRule="exact"/>
        <w:ind w:left="958"/>
        <w:jc w:val="left"/>
        <w:rPr>
          <w:rFonts w:ascii="Arial" w:hAnsi="Arial" w:cs="Arial"/>
          <w:sz w:val="22"/>
          <w:lang w:val="en-US"/>
        </w:rPr>
      </w:pPr>
      <w:r w:rsidRPr="00FD037D">
        <w:rPr>
          <w:rFonts w:ascii="Arial" w:hAnsi="Arial" w:cs="Arial"/>
          <w:sz w:val="22"/>
          <w:lang w:val="en-US"/>
        </w:rPr>
        <w:lastRenderedPageBreak/>
        <w:t xml:space="preserve">3) </w:t>
      </w:r>
      <w:r w:rsidR="004F011D" w:rsidRPr="00FD037D">
        <w:rPr>
          <w:rFonts w:ascii="Arial" w:hAnsi="Arial" w:cs="Arial"/>
          <w:sz w:val="22"/>
          <w:lang w:val="en-US"/>
        </w:rPr>
        <w:t xml:space="preserve">It is recommended that the length of the video should not exceed 10 minutes. Keep it </w:t>
      </w:r>
      <w:r w:rsidR="0035569C" w:rsidRPr="00FD037D">
        <w:rPr>
          <w:rFonts w:ascii="Arial" w:hAnsi="Arial" w:cs="Arial"/>
          <w:sz w:val="22"/>
        </w:rPr>
        <w:br/>
        <w:t xml:space="preserve">     </w:t>
      </w:r>
      <w:r w:rsidR="004F011D" w:rsidRPr="00FD037D">
        <w:rPr>
          <w:rFonts w:ascii="Arial" w:hAnsi="Arial" w:cs="Arial"/>
          <w:sz w:val="22"/>
          <w:lang w:val="en-US"/>
        </w:rPr>
        <w:t xml:space="preserve">as concise as possible. </w:t>
      </w:r>
      <w:r w:rsidR="00350F7C">
        <w:rPr>
          <w:rFonts w:ascii="Arial" w:hAnsi="Arial" w:cs="Arial" w:hint="eastAsia"/>
          <w:sz w:val="22"/>
          <w:lang w:val="en-US"/>
        </w:rPr>
        <w:t>Here</w:t>
      </w:r>
      <w:r w:rsidR="00350F7C">
        <w:rPr>
          <w:rFonts w:ascii="Arial" w:hAnsi="Arial" w:cs="Arial"/>
          <w:sz w:val="22"/>
          <w:lang w:val="en-US"/>
        </w:rPr>
        <w:t>’</w:t>
      </w:r>
      <w:r w:rsidR="00350F7C">
        <w:rPr>
          <w:rFonts w:ascii="Arial" w:hAnsi="Arial" w:cs="Arial" w:hint="eastAsia"/>
          <w:sz w:val="22"/>
          <w:lang w:val="en-US"/>
        </w:rPr>
        <w:t>s the s</w:t>
      </w:r>
      <w:r w:rsidR="004F011D" w:rsidRPr="00FD037D">
        <w:rPr>
          <w:rFonts w:ascii="Arial" w:hAnsi="Arial" w:cs="Arial"/>
          <w:sz w:val="22"/>
          <w:lang w:val="en-US"/>
        </w:rPr>
        <w:t>uggested guideline:</w:t>
      </w:r>
    </w:p>
    <w:p w:rsidR="004275FF" w:rsidRPr="00FD037D" w:rsidRDefault="004275FF" w:rsidP="00350F7C">
      <w:pPr>
        <w:pStyle w:val="a5"/>
        <w:numPr>
          <w:ilvl w:val="0"/>
          <w:numId w:val="43"/>
        </w:numPr>
        <w:tabs>
          <w:tab w:val="left" w:pos="990"/>
        </w:tabs>
        <w:spacing w:line="-300" w:lineRule="auto"/>
        <w:jc w:val="left"/>
        <w:rPr>
          <w:rFonts w:ascii="Arial" w:hAnsi="Arial" w:cs="Arial"/>
          <w:sz w:val="22"/>
          <w:lang w:val="en-US"/>
        </w:rPr>
      </w:pPr>
      <w:r w:rsidRPr="00FD037D">
        <w:rPr>
          <w:rFonts w:ascii="Arial" w:hAnsi="Arial" w:cs="Arial"/>
          <w:sz w:val="22"/>
          <w:lang w:val="en-US"/>
        </w:rPr>
        <w:t>Smarter Model Vision (2 min)</w:t>
      </w:r>
      <w:r w:rsidR="004F011D" w:rsidRPr="00FD037D">
        <w:rPr>
          <w:rFonts w:ascii="Arial" w:hAnsi="Arial" w:cs="Arial"/>
          <w:sz w:val="22"/>
          <w:lang w:val="en-US"/>
        </w:rPr>
        <w:t xml:space="preserve"> </w:t>
      </w:r>
    </w:p>
    <w:p w:rsidR="004275FF" w:rsidRPr="00FD037D" w:rsidRDefault="004F011D" w:rsidP="00350F7C">
      <w:pPr>
        <w:pStyle w:val="a5"/>
        <w:numPr>
          <w:ilvl w:val="0"/>
          <w:numId w:val="43"/>
        </w:numPr>
        <w:tabs>
          <w:tab w:val="left" w:pos="990"/>
        </w:tabs>
        <w:spacing w:line="-300" w:lineRule="auto"/>
        <w:jc w:val="left"/>
        <w:rPr>
          <w:rFonts w:ascii="Arial" w:hAnsi="Arial" w:cs="Arial"/>
          <w:sz w:val="22"/>
          <w:lang w:val="en-US"/>
        </w:rPr>
      </w:pPr>
      <w:r w:rsidRPr="00FD037D">
        <w:rPr>
          <w:rFonts w:ascii="Arial" w:hAnsi="Arial" w:cs="Arial"/>
          <w:sz w:val="22"/>
          <w:lang w:val="en-US"/>
        </w:rPr>
        <w:t xml:space="preserve">Smarter </w:t>
      </w:r>
      <w:r w:rsidR="004275FF" w:rsidRPr="00FD037D">
        <w:rPr>
          <w:rFonts w:ascii="Arial" w:hAnsi="Arial" w:cs="Arial"/>
          <w:sz w:val="22"/>
          <w:lang w:val="en-US"/>
        </w:rPr>
        <w:t>Model Description (6 min)</w:t>
      </w:r>
    </w:p>
    <w:p w:rsidR="0071041D" w:rsidRPr="00FD037D" w:rsidRDefault="004F011D" w:rsidP="00350F7C">
      <w:pPr>
        <w:pStyle w:val="a5"/>
        <w:numPr>
          <w:ilvl w:val="0"/>
          <w:numId w:val="43"/>
        </w:numPr>
        <w:tabs>
          <w:tab w:val="left" w:pos="990"/>
        </w:tabs>
        <w:spacing w:line="-300" w:lineRule="auto"/>
        <w:jc w:val="left"/>
        <w:rPr>
          <w:rFonts w:ascii="Arial" w:hAnsi="Arial" w:cs="Arial"/>
          <w:sz w:val="22"/>
        </w:rPr>
      </w:pPr>
      <w:r w:rsidRPr="00FD037D">
        <w:rPr>
          <w:rFonts w:ascii="Arial" w:hAnsi="Arial" w:cs="Arial"/>
          <w:sz w:val="22"/>
          <w:lang w:val="en-US"/>
        </w:rPr>
        <w:t>Smarter Model Effectiveness Analysis (2 min).</w:t>
      </w:r>
    </w:p>
    <w:p w:rsidR="00350F7C" w:rsidRDefault="0071041D" w:rsidP="00350F7C">
      <w:pPr>
        <w:pStyle w:val="a5"/>
        <w:tabs>
          <w:tab w:val="num" w:pos="0"/>
          <w:tab w:val="left" w:pos="990"/>
        </w:tabs>
        <w:spacing w:line="-300" w:lineRule="auto"/>
        <w:ind w:left="960"/>
        <w:jc w:val="left"/>
        <w:rPr>
          <w:rFonts w:ascii="Arial" w:hAnsi="Arial" w:cs="Arial" w:hint="eastAsia"/>
          <w:sz w:val="22"/>
          <w:lang w:val="en-US"/>
        </w:rPr>
      </w:pPr>
      <w:r w:rsidRPr="00FD037D">
        <w:rPr>
          <w:rFonts w:ascii="Arial" w:hAnsi="Arial" w:cs="Arial"/>
          <w:sz w:val="22"/>
        </w:rPr>
        <w:t xml:space="preserve">4) </w:t>
      </w:r>
      <w:r w:rsidR="004F011D" w:rsidRPr="00FD037D">
        <w:rPr>
          <w:rFonts w:ascii="Arial" w:hAnsi="Arial" w:cs="Arial"/>
          <w:sz w:val="22"/>
          <w:lang w:val="en-US"/>
        </w:rPr>
        <w:t>For the video recording of the teaching process, in addi</w:t>
      </w:r>
      <w:r w:rsidRPr="00FD037D">
        <w:rPr>
          <w:rFonts w:ascii="Arial" w:hAnsi="Arial" w:cs="Arial"/>
          <w:sz w:val="22"/>
          <w:lang w:val="en-US"/>
        </w:rPr>
        <w:t>tion to a panoramic view of the</w:t>
      </w:r>
    </w:p>
    <w:p w:rsidR="00CD07BA" w:rsidRPr="00FD037D" w:rsidRDefault="0071041D" w:rsidP="00350F7C">
      <w:pPr>
        <w:pStyle w:val="a5"/>
        <w:tabs>
          <w:tab w:val="num" w:pos="0"/>
          <w:tab w:val="left" w:pos="990"/>
        </w:tabs>
        <w:spacing w:line="-300" w:lineRule="auto"/>
        <w:ind w:left="960"/>
        <w:jc w:val="left"/>
        <w:rPr>
          <w:rFonts w:ascii="Arial" w:hAnsi="Arial" w:cs="Arial"/>
          <w:sz w:val="22"/>
          <w:lang w:val="en-US"/>
        </w:rPr>
      </w:pPr>
      <w:r w:rsidRPr="00FD037D">
        <w:rPr>
          <w:rFonts w:ascii="Arial" w:hAnsi="Arial" w:cs="Arial"/>
          <w:sz w:val="22"/>
          <w:lang w:val="en-US"/>
        </w:rPr>
        <w:t xml:space="preserve">    </w:t>
      </w:r>
      <w:proofErr w:type="gramStart"/>
      <w:r w:rsidR="004F011D" w:rsidRPr="00FD037D">
        <w:rPr>
          <w:rFonts w:ascii="Arial" w:hAnsi="Arial" w:cs="Arial"/>
          <w:sz w:val="22"/>
          <w:lang w:val="en-US"/>
        </w:rPr>
        <w:t>classroom</w:t>
      </w:r>
      <w:proofErr w:type="gramEnd"/>
      <w:r w:rsidR="004F011D" w:rsidRPr="00FD037D">
        <w:rPr>
          <w:rFonts w:ascii="Arial" w:hAnsi="Arial" w:cs="Arial"/>
          <w:sz w:val="22"/>
          <w:lang w:val="en-US"/>
        </w:rPr>
        <w:t xml:space="preserve">, it should include depiction of teaching strategies or use of assistive devices, </w:t>
      </w:r>
      <w:r w:rsidR="0035569C" w:rsidRPr="00FD037D">
        <w:rPr>
          <w:rFonts w:ascii="Arial" w:hAnsi="Arial" w:cs="Arial"/>
          <w:sz w:val="22"/>
        </w:rPr>
        <w:br/>
        <w:t xml:space="preserve">    </w:t>
      </w:r>
      <w:r w:rsidR="004F011D" w:rsidRPr="00FD037D">
        <w:rPr>
          <w:rFonts w:ascii="Arial" w:hAnsi="Arial" w:cs="Arial"/>
          <w:sz w:val="22"/>
          <w:lang w:val="en-US"/>
        </w:rPr>
        <w:t xml:space="preserve">e.g. group discussions, IRS voting, students works, teachers guidance, etc. Clearly </w:t>
      </w:r>
      <w:r w:rsidR="0035569C" w:rsidRPr="00FD037D">
        <w:rPr>
          <w:rFonts w:ascii="Arial" w:hAnsi="Arial" w:cs="Arial"/>
          <w:sz w:val="22"/>
        </w:rPr>
        <w:br/>
        <w:t xml:space="preserve">    </w:t>
      </w:r>
      <w:r w:rsidR="004F011D" w:rsidRPr="00FD037D">
        <w:rPr>
          <w:rFonts w:ascii="Arial" w:hAnsi="Arial" w:cs="Arial"/>
          <w:sz w:val="22"/>
          <w:lang w:val="en-US"/>
        </w:rPr>
        <w:t xml:space="preserve">illustrate the values of the teaching model, familiarity of using TMSC, and the learning </w:t>
      </w:r>
      <w:r w:rsidR="0035569C" w:rsidRPr="00FD037D">
        <w:rPr>
          <w:rFonts w:ascii="Arial" w:hAnsi="Arial" w:cs="Arial"/>
          <w:sz w:val="22"/>
        </w:rPr>
        <w:br/>
        <w:t xml:space="preserve">    </w:t>
      </w:r>
      <w:r w:rsidR="004F011D" w:rsidRPr="00FD037D">
        <w:rPr>
          <w:rFonts w:ascii="Arial" w:hAnsi="Arial" w:cs="Arial"/>
          <w:sz w:val="22"/>
          <w:lang w:val="en-US"/>
        </w:rPr>
        <w:t>process of the students.</w:t>
      </w:r>
      <w:r w:rsidR="007A1E07" w:rsidRPr="00FD037D">
        <w:rPr>
          <w:rFonts w:ascii="Arial" w:hAnsi="Arial" w:cs="Arial"/>
          <w:sz w:val="22"/>
        </w:rPr>
        <w:br/>
      </w:r>
      <w:r w:rsidRPr="00FD037D">
        <w:rPr>
          <w:rFonts w:ascii="Arial" w:hAnsi="Arial" w:cs="Arial"/>
          <w:sz w:val="22"/>
        </w:rPr>
        <w:t xml:space="preserve">5) </w:t>
      </w:r>
      <w:r w:rsidR="00FC2EAC" w:rsidRPr="00FD037D">
        <w:rPr>
          <w:rFonts w:ascii="Arial" w:hAnsi="Arial" w:cs="Arial"/>
          <w:sz w:val="22"/>
          <w:lang w:val="en-US"/>
        </w:rPr>
        <w:t>Attached</w:t>
      </w:r>
      <w:r w:rsidR="004F011D" w:rsidRPr="00FD037D">
        <w:rPr>
          <w:rFonts w:ascii="Arial" w:hAnsi="Arial" w:cs="Arial"/>
          <w:sz w:val="22"/>
          <w:lang w:val="en-US"/>
        </w:rPr>
        <w:t xml:space="preserve"> teaching materials can include HTE, </w:t>
      </w:r>
      <w:proofErr w:type="spellStart"/>
      <w:r w:rsidR="004F011D" w:rsidRPr="00FD037D">
        <w:rPr>
          <w:rFonts w:ascii="Arial" w:hAnsi="Arial" w:cs="Arial"/>
          <w:sz w:val="22"/>
          <w:lang w:val="en-US"/>
        </w:rPr>
        <w:t>ppt</w:t>
      </w:r>
      <w:proofErr w:type="spellEnd"/>
      <w:r w:rsidR="004F011D" w:rsidRPr="00FD037D">
        <w:rPr>
          <w:rFonts w:ascii="Arial" w:hAnsi="Arial" w:cs="Arial"/>
          <w:sz w:val="22"/>
          <w:lang w:val="en-US"/>
        </w:rPr>
        <w:t xml:space="preserve">, doc, pdf, and other image and video </w:t>
      </w:r>
    </w:p>
    <w:p w:rsidR="0071041D" w:rsidRPr="00FD037D" w:rsidRDefault="004F011D" w:rsidP="00350F7C">
      <w:pPr>
        <w:pStyle w:val="a5"/>
        <w:tabs>
          <w:tab w:val="num" w:pos="0"/>
          <w:tab w:val="left" w:pos="990"/>
        </w:tabs>
        <w:spacing w:line="-300" w:lineRule="auto"/>
        <w:ind w:left="960" w:firstLineChars="100" w:firstLine="220"/>
        <w:jc w:val="left"/>
        <w:rPr>
          <w:rFonts w:ascii="Arial" w:eastAsia="新細明體" w:hAnsi="Arial" w:cs="Arial"/>
          <w:sz w:val="22"/>
        </w:rPr>
      </w:pPr>
      <w:proofErr w:type="gramStart"/>
      <w:r w:rsidRPr="00FD037D">
        <w:rPr>
          <w:rFonts w:ascii="Arial" w:hAnsi="Arial" w:cs="Arial"/>
          <w:sz w:val="22"/>
          <w:lang w:val="en-US"/>
        </w:rPr>
        <w:t>formats</w:t>
      </w:r>
      <w:proofErr w:type="gramEnd"/>
      <w:r w:rsidRPr="00FD037D">
        <w:rPr>
          <w:rFonts w:ascii="Arial" w:hAnsi="Arial" w:cs="Arial"/>
          <w:sz w:val="22"/>
          <w:lang w:val="en-US"/>
        </w:rPr>
        <w:t>.</w:t>
      </w:r>
    </w:p>
    <w:p w:rsidR="00211CD4" w:rsidRPr="007C085E" w:rsidRDefault="00211CD4" w:rsidP="00562C2D">
      <w:pPr>
        <w:tabs>
          <w:tab w:val="num" w:pos="0"/>
          <w:tab w:val="left" w:pos="990"/>
        </w:tabs>
        <w:spacing w:line="240" w:lineRule="auto"/>
        <w:rPr>
          <w:rFonts w:ascii="Arial" w:hAnsi="Arial" w:cs="Arial"/>
          <w:sz w:val="24"/>
          <w:szCs w:val="24"/>
          <w:lang w:eastAsia="zh-TW"/>
        </w:rPr>
      </w:pPr>
    </w:p>
    <w:p w:rsidR="00211CD4" w:rsidRPr="00BC4A1B" w:rsidRDefault="00350F7C" w:rsidP="00BC4A1B">
      <w:pPr>
        <w:tabs>
          <w:tab w:val="num" w:pos="0"/>
          <w:tab w:val="left" w:pos="990"/>
        </w:tabs>
        <w:ind w:left="480"/>
        <w:rPr>
          <w:rFonts w:ascii="Arial" w:hAnsi="Arial" w:cs="Arial"/>
          <w:sz w:val="24"/>
          <w:szCs w:val="24"/>
          <w:lang w:eastAsia="zh-TW"/>
        </w:rPr>
      </w:pPr>
      <w:r w:rsidRPr="00BC4A1B">
        <w:rPr>
          <w:rFonts w:ascii="Arial" w:hAnsi="Arial" w:cs="Arial" w:hint="eastAsia"/>
          <w:sz w:val="24"/>
          <w:szCs w:val="24"/>
          <w:lang w:eastAsia="zh-TW"/>
        </w:rPr>
        <w:t>5</w:t>
      </w:r>
      <w:r w:rsidR="00211CD4" w:rsidRPr="00BC4A1B">
        <w:rPr>
          <w:rFonts w:ascii="Arial" w:hAnsi="Arial" w:cs="Arial"/>
          <w:sz w:val="24"/>
          <w:szCs w:val="24"/>
          <w:lang w:eastAsia="zh-TW"/>
        </w:rPr>
        <w:t xml:space="preserve">. </w:t>
      </w:r>
      <w:r w:rsidR="004F011D" w:rsidRPr="00BC4A1B">
        <w:rPr>
          <w:rFonts w:ascii="Arial" w:hAnsi="Arial" w:cs="Arial"/>
          <w:sz w:val="24"/>
          <w:szCs w:val="24"/>
        </w:rPr>
        <w:t>Video Specifications</w:t>
      </w:r>
    </w:p>
    <w:p w:rsidR="00211CD4" w:rsidRPr="00BC4A1B" w:rsidRDefault="00211CD4" w:rsidP="00BC4A1B">
      <w:pPr>
        <w:tabs>
          <w:tab w:val="num" w:pos="0"/>
          <w:tab w:val="left" w:pos="990"/>
        </w:tabs>
        <w:spacing w:line="300" w:lineRule="exact"/>
        <w:ind w:leftChars="336" w:left="739"/>
        <w:rPr>
          <w:rFonts w:ascii="Arial" w:hAnsi="Arial" w:cs="Arial"/>
          <w:szCs w:val="24"/>
          <w:lang w:eastAsia="zh-TW"/>
        </w:rPr>
      </w:pPr>
      <w:r w:rsidRPr="00BC4A1B">
        <w:rPr>
          <w:rFonts w:ascii="Arial" w:hAnsi="Arial" w:cs="Arial"/>
          <w:szCs w:val="24"/>
          <w:lang w:eastAsia="zh-TW"/>
        </w:rPr>
        <w:t xml:space="preserve">1) </w:t>
      </w:r>
      <w:r w:rsidR="004F011D" w:rsidRPr="00BC4A1B">
        <w:rPr>
          <w:rFonts w:ascii="Arial" w:hAnsi="Arial" w:cs="Arial"/>
          <w:spacing w:val="-4"/>
          <w:szCs w:val="24"/>
        </w:rPr>
        <w:t xml:space="preserve">The video submission must be in </w:t>
      </w:r>
      <w:r w:rsidR="00C65763">
        <w:rPr>
          <w:rFonts w:ascii="Arial" w:hAnsi="Arial" w:cs="Arial"/>
          <w:spacing w:val="-4"/>
          <w:szCs w:val="24"/>
        </w:rPr>
        <w:t>mp4 format with minim</w:t>
      </w:r>
      <w:r w:rsidR="00C65763">
        <w:rPr>
          <w:rFonts w:ascii="Arial" w:hAnsi="Arial" w:cs="Arial" w:hint="eastAsia"/>
          <w:spacing w:val="-4"/>
          <w:szCs w:val="24"/>
          <w:lang w:eastAsia="zh-TW"/>
        </w:rPr>
        <w:t>um</w:t>
      </w:r>
      <w:r w:rsidR="004F011D" w:rsidRPr="00BC4A1B">
        <w:rPr>
          <w:rFonts w:ascii="Arial" w:hAnsi="Arial" w:cs="Arial"/>
          <w:spacing w:val="-4"/>
          <w:szCs w:val="24"/>
        </w:rPr>
        <w:t xml:space="preserve"> resolution of 1080p (1920x1080).</w:t>
      </w:r>
    </w:p>
    <w:p w:rsidR="00211CD4" w:rsidRPr="00BC4A1B" w:rsidRDefault="00211CD4" w:rsidP="00BC4A1B">
      <w:pPr>
        <w:tabs>
          <w:tab w:val="num" w:pos="0"/>
          <w:tab w:val="left" w:pos="990"/>
        </w:tabs>
        <w:spacing w:line="300" w:lineRule="exact"/>
        <w:ind w:leftChars="336" w:left="739"/>
        <w:rPr>
          <w:rFonts w:ascii="Arial" w:hAnsi="Arial" w:cs="Arial"/>
          <w:szCs w:val="24"/>
          <w:lang w:eastAsia="zh-TW"/>
        </w:rPr>
      </w:pPr>
      <w:r w:rsidRPr="00BC4A1B">
        <w:rPr>
          <w:rFonts w:ascii="Arial" w:hAnsi="Arial" w:cs="Arial"/>
          <w:szCs w:val="24"/>
          <w:lang w:eastAsia="zh-TW"/>
        </w:rPr>
        <w:t xml:space="preserve">2) </w:t>
      </w:r>
      <w:r w:rsidR="004F011D" w:rsidRPr="00BC4A1B">
        <w:rPr>
          <w:rFonts w:ascii="Arial" w:hAnsi="Arial" w:cs="Arial"/>
          <w:szCs w:val="24"/>
        </w:rPr>
        <w:t xml:space="preserve">Due to copyright concerns, </w:t>
      </w:r>
      <w:r w:rsidR="004F011D" w:rsidRPr="00BC4A1B">
        <w:rPr>
          <w:rFonts w:ascii="Arial" w:hAnsi="Arial" w:cs="Arial"/>
          <w:szCs w:val="24"/>
          <w:u w:val="single"/>
        </w:rPr>
        <w:t>do not use a soundtrack</w:t>
      </w:r>
      <w:r w:rsidR="004F011D" w:rsidRPr="00BC4A1B">
        <w:rPr>
          <w:rFonts w:ascii="Arial" w:hAnsi="Arial" w:cs="Arial"/>
          <w:szCs w:val="24"/>
        </w:rPr>
        <w:t>.</w:t>
      </w:r>
    </w:p>
    <w:p w:rsidR="00211CD4" w:rsidRPr="00BC4A1B" w:rsidRDefault="00211CD4" w:rsidP="00BC4A1B">
      <w:pPr>
        <w:tabs>
          <w:tab w:val="num" w:pos="0"/>
          <w:tab w:val="left" w:pos="990"/>
        </w:tabs>
        <w:spacing w:line="300" w:lineRule="exact"/>
        <w:ind w:leftChars="336" w:left="739"/>
        <w:rPr>
          <w:rFonts w:ascii="Arial" w:hAnsi="Arial" w:cs="Arial"/>
          <w:szCs w:val="24"/>
          <w:lang w:eastAsia="zh-TW"/>
        </w:rPr>
      </w:pPr>
      <w:r w:rsidRPr="00BC4A1B">
        <w:rPr>
          <w:rFonts w:ascii="Arial" w:hAnsi="Arial" w:cs="Arial"/>
          <w:szCs w:val="24"/>
          <w:lang w:eastAsia="zh-TW"/>
        </w:rPr>
        <w:t xml:space="preserve">3) </w:t>
      </w:r>
      <w:r w:rsidR="004F011D" w:rsidRPr="00BC4A1B">
        <w:rPr>
          <w:rFonts w:ascii="Arial" w:hAnsi="Arial" w:cs="Arial"/>
          <w:szCs w:val="24"/>
        </w:rPr>
        <w:t>Supplement the video with texts, graphics, and photos.</w:t>
      </w:r>
    </w:p>
    <w:p w:rsidR="00211CD4" w:rsidRPr="00BC4A1B" w:rsidRDefault="00BC4A1B" w:rsidP="00BC4A1B">
      <w:pPr>
        <w:tabs>
          <w:tab w:val="num" w:pos="0"/>
          <w:tab w:val="left" w:pos="990"/>
        </w:tabs>
        <w:spacing w:line="300" w:lineRule="exact"/>
        <w:ind w:leftChars="336" w:left="739"/>
        <w:rPr>
          <w:rFonts w:ascii="Arial" w:hAnsi="Arial" w:cs="Arial"/>
          <w:szCs w:val="24"/>
          <w:lang w:eastAsia="zh-TW"/>
        </w:rPr>
      </w:pPr>
      <w:r>
        <w:rPr>
          <w:rFonts w:ascii="Arial" w:hAnsi="Arial" w:cs="Arial" w:hint="eastAsia"/>
          <w:szCs w:val="24"/>
          <w:lang w:eastAsia="zh-TW"/>
        </w:rPr>
        <w:t>4</w:t>
      </w:r>
      <w:r w:rsidR="00211CD4" w:rsidRPr="00BC4A1B">
        <w:rPr>
          <w:rFonts w:ascii="Arial" w:hAnsi="Arial" w:cs="Arial"/>
          <w:szCs w:val="24"/>
          <w:lang w:eastAsia="zh-TW"/>
        </w:rPr>
        <w:t xml:space="preserve">) </w:t>
      </w:r>
      <w:r>
        <w:rPr>
          <w:rFonts w:ascii="Arial" w:hAnsi="Arial" w:cs="Arial" w:hint="eastAsia"/>
          <w:szCs w:val="24"/>
          <w:lang w:eastAsia="zh-TW"/>
        </w:rPr>
        <w:t>Mind the focus of the video; c</w:t>
      </w:r>
      <w:r w:rsidR="004F011D" w:rsidRPr="00BC4A1B">
        <w:rPr>
          <w:rFonts w:ascii="Arial" w:hAnsi="Arial" w:cs="Arial"/>
          <w:szCs w:val="24"/>
        </w:rPr>
        <w:t>lose-ups of important details of the teaching process.</w:t>
      </w:r>
    </w:p>
    <w:p w:rsidR="00211CD4" w:rsidRPr="00BC4A1B" w:rsidRDefault="00BC4A1B" w:rsidP="00BC4A1B">
      <w:pPr>
        <w:tabs>
          <w:tab w:val="num" w:pos="0"/>
          <w:tab w:val="left" w:pos="990"/>
        </w:tabs>
        <w:spacing w:line="300" w:lineRule="exact"/>
        <w:ind w:leftChars="336" w:left="739"/>
        <w:rPr>
          <w:rFonts w:ascii="Arial" w:hAnsi="Arial" w:cs="Arial"/>
          <w:szCs w:val="24"/>
          <w:lang w:eastAsia="zh-TW"/>
        </w:rPr>
      </w:pPr>
      <w:r>
        <w:rPr>
          <w:rFonts w:ascii="Arial" w:hAnsi="Arial" w:cs="Arial" w:hint="eastAsia"/>
          <w:szCs w:val="24"/>
          <w:lang w:eastAsia="zh-TW"/>
        </w:rPr>
        <w:t>5</w:t>
      </w:r>
      <w:r w:rsidR="00211CD4" w:rsidRPr="00BC4A1B">
        <w:rPr>
          <w:rFonts w:ascii="Arial" w:hAnsi="Arial" w:cs="Arial"/>
          <w:szCs w:val="24"/>
          <w:lang w:eastAsia="zh-TW"/>
        </w:rPr>
        <w:t xml:space="preserve">) </w:t>
      </w:r>
      <w:r w:rsidR="004F011D" w:rsidRPr="00BC4A1B">
        <w:rPr>
          <w:rFonts w:ascii="Arial" w:hAnsi="Arial" w:cs="Arial"/>
          <w:szCs w:val="24"/>
        </w:rPr>
        <w:t>Avoid noisy recording environments which affect sound quality.</w:t>
      </w:r>
    </w:p>
    <w:p w:rsidR="00211CD4" w:rsidRPr="00BC4A1B" w:rsidRDefault="00BC4A1B" w:rsidP="00BC4A1B">
      <w:pPr>
        <w:tabs>
          <w:tab w:val="num" w:pos="0"/>
          <w:tab w:val="left" w:pos="990"/>
        </w:tabs>
        <w:spacing w:line="300" w:lineRule="exact"/>
        <w:ind w:leftChars="336" w:left="739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szCs w:val="24"/>
          <w:lang w:eastAsia="zh-TW"/>
        </w:rPr>
        <w:t>6</w:t>
      </w:r>
      <w:r w:rsidR="00211CD4" w:rsidRPr="00BC4A1B">
        <w:rPr>
          <w:rFonts w:ascii="Arial" w:hAnsi="Arial" w:cs="Arial"/>
          <w:szCs w:val="24"/>
          <w:lang w:eastAsia="zh-TW"/>
        </w:rPr>
        <w:t xml:space="preserve">) </w:t>
      </w:r>
      <w:r w:rsidR="004F011D" w:rsidRPr="00BC4A1B">
        <w:rPr>
          <w:rFonts w:ascii="Arial" w:hAnsi="Arial" w:cs="Arial"/>
          <w:szCs w:val="24"/>
        </w:rPr>
        <w:t>Use tripods for cameras to prevent wobbling or tilting image.</w:t>
      </w:r>
      <w:r w:rsidR="004F011D" w:rsidRPr="00BC4A1B">
        <w:rPr>
          <w:rFonts w:ascii="Arial" w:eastAsia="Calibri" w:hAnsi="Arial" w:cs="Arial"/>
          <w:szCs w:val="24"/>
        </w:rPr>
        <w:br/>
      </w:r>
    </w:p>
    <w:p w:rsidR="00021ACA" w:rsidRPr="00BC4A1B" w:rsidRDefault="00350F7C" w:rsidP="00BC4A1B">
      <w:pPr>
        <w:tabs>
          <w:tab w:val="clear" w:pos="1380"/>
        </w:tabs>
        <w:ind w:left="425"/>
        <w:rPr>
          <w:rFonts w:ascii="Arial" w:eastAsia="Calibri" w:hAnsi="Arial" w:cs="Arial"/>
          <w:sz w:val="24"/>
          <w:szCs w:val="24"/>
        </w:rPr>
      </w:pPr>
      <w:r w:rsidRPr="00BC4A1B">
        <w:rPr>
          <w:rFonts w:ascii="Arial" w:eastAsia="新細明體" w:hAnsi="Arial" w:cs="Arial" w:hint="eastAsia"/>
          <w:sz w:val="24"/>
          <w:szCs w:val="24"/>
          <w:lang w:eastAsia="zh-TW"/>
        </w:rPr>
        <w:t>6</w:t>
      </w:r>
      <w:r w:rsidR="00211CD4" w:rsidRPr="00BC4A1B">
        <w:rPr>
          <w:rFonts w:ascii="Arial" w:eastAsia="新細明體" w:hAnsi="Arial" w:cs="Arial"/>
          <w:sz w:val="24"/>
          <w:szCs w:val="24"/>
          <w:lang w:eastAsia="zh-TW"/>
        </w:rPr>
        <w:t xml:space="preserve">. </w:t>
      </w:r>
      <w:r w:rsidR="00BC4A1B">
        <w:rPr>
          <w:rFonts w:ascii="Arial" w:hAnsi="Arial" w:cs="Arial"/>
          <w:sz w:val="24"/>
          <w:szCs w:val="24"/>
        </w:rPr>
        <w:t xml:space="preserve">Selection and </w:t>
      </w:r>
      <w:r w:rsidR="00BC4A1B">
        <w:rPr>
          <w:rFonts w:ascii="Arial" w:hAnsi="Arial" w:cs="Arial" w:hint="eastAsia"/>
          <w:sz w:val="24"/>
          <w:szCs w:val="24"/>
          <w:lang w:eastAsia="zh-TW"/>
        </w:rPr>
        <w:t>A</w:t>
      </w:r>
      <w:r w:rsidR="004F011D" w:rsidRPr="00BC4A1B">
        <w:rPr>
          <w:rFonts w:ascii="Arial" w:hAnsi="Arial" w:cs="Arial"/>
          <w:sz w:val="24"/>
          <w:szCs w:val="24"/>
        </w:rPr>
        <w:t>ward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r w:rsidRPr="00BC4A1B">
        <w:rPr>
          <w:rFonts w:ascii="Arial" w:hAnsi="Arial" w:cs="Arial"/>
          <w:szCs w:val="24"/>
        </w:rPr>
        <w:t xml:space="preserve">Taiwan Technology Leadership and Instructional Technology Development Association 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recruits</w:t>
      </w:r>
      <w:proofErr w:type="gramEnd"/>
      <w:r w:rsidRPr="00BC4A1B">
        <w:rPr>
          <w:rFonts w:ascii="Arial" w:hAnsi="Arial" w:cs="Arial"/>
          <w:szCs w:val="24"/>
        </w:rPr>
        <w:t xml:space="preserve"> a jury of researchers and experts to select outstanding Smarter Lectures through </w:t>
      </w:r>
      <w:r w:rsidR="0035569C" w:rsidRPr="00BC4A1B">
        <w:rPr>
          <w:rFonts w:ascii="Arial" w:hAnsi="Arial" w:cs="Arial"/>
          <w:szCs w:val="24"/>
          <w:lang w:eastAsia="zh-TW"/>
        </w:rPr>
        <w:t xml:space="preserve">      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processes</w:t>
      </w:r>
      <w:proofErr w:type="gramEnd"/>
      <w:r w:rsidRPr="00BC4A1B">
        <w:rPr>
          <w:rFonts w:ascii="Arial" w:hAnsi="Arial" w:cs="Arial"/>
          <w:szCs w:val="24"/>
        </w:rPr>
        <w:t xml:space="preserve"> of anonymous and repeated cross-evaluation processes based on the “Criteria for 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the</w:t>
      </w:r>
      <w:proofErr w:type="gramEnd"/>
      <w:r w:rsidRPr="00BC4A1B">
        <w:rPr>
          <w:rFonts w:ascii="Arial" w:hAnsi="Arial" w:cs="Arial"/>
          <w:szCs w:val="24"/>
        </w:rPr>
        <w:t xml:space="preserve"> Innovative Smarter Lecture Award.” The list of jurors will be posted on the Association’s </w:t>
      </w:r>
      <w:r w:rsidR="0035569C" w:rsidRPr="00BC4A1B">
        <w:rPr>
          <w:rFonts w:ascii="Arial" w:hAnsi="Arial" w:cs="Arial"/>
          <w:szCs w:val="24"/>
          <w:lang w:eastAsia="zh-TW"/>
        </w:rPr>
        <w:t xml:space="preserve">      </w:t>
      </w:r>
    </w:p>
    <w:p w:rsidR="00EE1E8A" w:rsidRPr="00BC4A1B" w:rsidRDefault="004F011D" w:rsidP="00BC4A1B">
      <w:pPr>
        <w:spacing w:line="300" w:lineRule="exact"/>
        <w:ind w:left="425" w:firstLine="295"/>
        <w:rPr>
          <w:rFonts w:ascii="Arial" w:hAnsi="Arial" w:cs="Arial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website</w:t>
      </w:r>
      <w:proofErr w:type="gramEnd"/>
      <w:r w:rsidRPr="00BC4A1B">
        <w:rPr>
          <w:rFonts w:ascii="Arial" w:hAnsi="Arial" w:cs="Arial"/>
          <w:szCs w:val="24"/>
        </w:rPr>
        <w:t xml:space="preserve"> along with the list of winners.</w:t>
      </w:r>
    </w:p>
    <w:p w:rsidR="00EE1E8A" w:rsidRPr="00BC4A1B" w:rsidRDefault="00EE1E8A" w:rsidP="00BC4A1B">
      <w:pPr>
        <w:spacing w:line="300" w:lineRule="exact"/>
        <w:ind w:left="425" w:firstLine="482"/>
        <w:rPr>
          <w:rFonts w:ascii="Arial" w:hAnsi="Arial" w:cs="Arial"/>
          <w:szCs w:val="24"/>
          <w:lang w:eastAsia="zh-TW"/>
        </w:rPr>
      </w:pP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r w:rsidRPr="00BC4A1B">
        <w:rPr>
          <w:rFonts w:ascii="Arial" w:hAnsi="Arial" w:cs="Arial"/>
          <w:szCs w:val="24"/>
        </w:rPr>
        <w:t>Winners will be invited to the 201</w:t>
      </w:r>
      <w:r w:rsidR="00782094">
        <w:rPr>
          <w:rFonts w:ascii="Arial" w:hAnsi="Arial" w:cs="Arial" w:hint="eastAsia"/>
          <w:szCs w:val="24"/>
          <w:lang w:eastAsia="zh-TW"/>
        </w:rPr>
        <w:t>6</w:t>
      </w:r>
      <w:r w:rsidRPr="00BC4A1B">
        <w:rPr>
          <w:rFonts w:ascii="Arial" w:hAnsi="Arial" w:cs="Arial"/>
          <w:szCs w:val="24"/>
        </w:rPr>
        <w:t xml:space="preserve"> Global Technology Leadership and Instructional 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r w:rsidRPr="00BC4A1B">
        <w:rPr>
          <w:rFonts w:ascii="Arial" w:hAnsi="Arial" w:cs="Arial"/>
          <w:szCs w:val="24"/>
        </w:rPr>
        <w:t xml:space="preserve">Technology Summit to receive the awards of crystal trophies if present or certificates if 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absent</w:t>
      </w:r>
      <w:proofErr w:type="gramEnd"/>
      <w:r w:rsidRPr="00BC4A1B">
        <w:rPr>
          <w:rFonts w:ascii="Arial" w:hAnsi="Arial" w:cs="Arial"/>
          <w:szCs w:val="24"/>
        </w:rPr>
        <w:t xml:space="preserve">. Winners and their works will be posted on the Association’s website as examples for </w:t>
      </w:r>
    </w:p>
    <w:p w:rsidR="00BC4A1B" w:rsidRDefault="004F011D" w:rsidP="00BC4A1B">
      <w:pPr>
        <w:spacing w:line="300" w:lineRule="exact"/>
        <w:ind w:left="425" w:firstLine="295"/>
        <w:rPr>
          <w:rFonts w:ascii="Arial" w:hAnsi="Arial" w:cs="Arial" w:hint="eastAsia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tens</w:t>
      </w:r>
      <w:proofErr w:type="gramEnd"/>
      <w:r w:rsidRPr="00BC4A1B">
        <w:rPr>
          <w:rFonts w:ascii="Arial" w:hAnsi="Arial" w:cs="Arial"/>
          <w:szCs w:val="24"/>
        </w:rPr>
        <w:t xml:space="preserve"> of thousands of Smarter</w:t>
      </w:r>
      <w:r w:rsidR="0035569C" w:rsidRPr="00BC4A1B">
        <w:rPr>
          <w:rFonts w:ascii="Arial" w:hAnsi="Arial" w:cs="Arial"/>
          <w:szCs w:val="24"/>
          <w:lang w:eastAsia="zh-TW"/>
        </w:rPr>
        <w:t xml:space="preserve"> </w:t>
      </w:r>
      <w:r w:rsidRPr="00BC4A1B">
        <w:rPr>
          <w:rFonts w:ascii="Arial" w:hAnsi="Arial" w:cs="Arial"/>
          <w:szCs w:val="24"/>
        </w:rPr>
        <w:t>Teachers of the world. Winners may have chance</w:t>
      </w:r>
      <w:r w:rsidR="004275FF" w:rsidRPr="00BC4A1B">
        <w:rPr>
          <w:rFonts w:ascii="Arial" w:hAnsi="Arial" w:cs="Arial"/>
          <w:szCs w:val="24"/>
          <w:lang w:eastAsia="zh-TW"/>
        </w:rPr>
        <w:t>s</w:t>
      </w:r>
      <w:r w:rsidRPr="00BC4A1B">
        <w:rPr>
          <w:rFonts w:ascii="Arial" w:hAnsi="Arial" w:cs="Arial"/>
          <w:szCs w:val="24"/>
        </w:rPr>
        <w:t xml:space="preserve"> to promote </w:t>
      </w:r>
    </w:p>
    <w:p w:rsidR="004F011D" w:rsidRPr="00BC4A1B" w:rsidRDefault="004F011D" w:rsidP="00BC4A1B">
      <w:pPr>
        <w:spacing w:line="300" w:lineRule="exact"/>
        <w:ind w:left="425" w:firstLine="295"/>
        <w:rPr>
          <w:rFonts w:ascii="Arial" w:hAnsi="Arial" w:cs="Arial"/>
          <w:szCs w:val="24"/>
          <w:lang w:eastAsia="zh-TW"/>
        </w:rPr>
      </w:pPr>
      <w:proofErr w:type="gramStart"/>
      <w:r w:rsidRPr="00BC4A1B">
        <w:rPr>
          <w:rFonts w:ascii="Arial" w:hAnsi="Arial" w:cs="Arial"/>
          <w:szCs w:val="24"/>
        </w:rPr>
        <w:t>Smarter Lecture in various seminars around the world.</w:t>
      </w:r>
      <w:proofErr w:type="gramEnd"/>
    </w:p>
    <w:p w:rsidR="004F011D" w:rsidRPr="00BC4A1B" w:rsidRDefault="004F011D" w:rsidP="00BC4A1B">
      <w:pPr>
        <w:tabs>
          <w:tab w:val="clear" w:pos="1380"/>
        </w:tabs>
        <w:spacing w:line="300" w:lineRule="exact"/>
        <w:outlineLvl w:val="9"/>
        <w:rPr>
          <w:rFonts w:ascii="Arial" w:hAnsi="Arial" w:cs="Arial"/>
          <w:szCs w:val="24"/>
          <w:lang w:eastAsia="zh-TW"/>
        </w:rPr>
      </w:pPr>
      <w:r w:rsidRPr="00BC4A1B">
        <w:rPr>
          <w:rFonts w:ascii="Arial" w:hAnsi="Arial" w:cs="Arial"/>
          <w:szCs w:val="24"/>
          <w:lang w:eastAsia="zh-TW"/>
        </w:rPr>
        <w:br w:type="page"/>
      </w:r>
    </w:p>
    <w:p w:rsidR="00957AB5" w:rsidRDefault="00350F7C" w:rsidP="004F011D">
      <w:pPr>
        <w:ind w:left="425"/>
        <w:rPr>
          <w:rFonts w:ascii="Arial" w:hAnsi="Arial" w:cs="Arial" w:hint="eastAsia"/>
          <w:sz w:val="24"/>
          <w:szCs w:val="24"/>
          <w:lang w:eastAsia="zh-TW"/>
        </w:rPr>
      </w:pPr>
      <w:r w:rsidRPr="00BC4A1B">
        <w:rPr>
          <w:rFonts w:ascii="Arial" w:hAnsi="Arial" w:cs="Arial" w:hint="eastAsia"/>
          <w:sz w:val="24"/>
          <w:szCs w:val="24"/>
          <w:lang w:eastAsia="zh-TW"/>
        </w:rPr>
        <w:lastRenderedPageBreak/>
        <w:t>7</w:t>
      </w:r>
      <w:r w:rsidR="004F011D" w:rsidRPr="00BC4A1B">
        <w:rPr>
          <w:rFonts w:ascii="Arial" w:hAnsi="Arial" w:cs="Arial"/>
          <w:sz w:val="24"/>
          <w:szCs w:val="24"/>
          <w:lang w:eastAsia="zh-TW"/>
        </w:rPr>
        <w:t xml:space="preserve">. </w:t>
      </w:r>
      <w:r w:rsidR="00957AB5" w:rsidRPr="00BC4A1B">
        <w:rPr>
          <w:rFonts w:ascii="Arial" w:hAnsi="Arial" w:cs="Arial"/>
          <w:sz w:val="24"/>
          <w:szCs w:val="24"/>
          <w:lang w:eastAsia="zh-TW"/>
        </w:rPr>
        <w:t xml:space="preserve">Grading Criteria for </w:t>
      </w:r>
      <w:r w:rsidR="00957AB5" w:rsidRPr="00BC4A1B">
        <w:rPr>
          <w:rFonts w:ascii="Arial" w:hAnsi="Arial" w:cs="Arial"/>
          <w:sz w:val="24"/>
          <w:szCs w:val="24"/>
        </w:rPr>
        <w:t>the Innovative Smarter Lecture Award</w:t>
      </w:r>
    </w:p>
    <w:p w:rsidR="00753E59" w:rsidRDefault="00753E59" w:rsidP="00753E59">
      <w:pPr>
        <w:ind w:left="425"/>
        <w:rPr>
          <w:rFonts w:ascii="Arial" w:hAnsi="Arial" w:cs="Arial" w:hint="eastAsia"/>
          <w:sz w:val="24"/>
          <w:szCs w:val="24"/>
          <w:lang w:eastAsia="zh-TW"/>
        </w:rPr>
      </w:pPr>
    </w:p>
    <w:tbl>
      <w:tblPr>
        <w:tblStyle w:val="a8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1701"/>
        <w:gridCol w:w="7070"/>
      </w:tblGrid>
      <w:tr w:rsidR="00753E59" w:rsidTr="00753E59">
        <w:trPr>
          <w:trHeight w:val="340"/>
          <w:jc w:val="center"/>
        </w:trPr>
        <w:tc>
          <w:tcPr>
            <w:tcW w:w="1701" w:type="dxa"/>
            <w:shd w:val="clear" w:color="auto" w:fill="000000" w:themeFill="text1"/>
            <w:vAlign w:val="center"/>
          </w:tcPr>
          <w:p w:rsidR="00753E59" w:rsidRDefault="00753E59" w:rsidP="00753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 w:hint="eastAsia"/>
                <w:sz w:val="24"/>
                <w:szCs w:val="24"/>
                <w:lang w:eastAsia="zh-TW"/>
              </w:rPr>
            </w:pPr>
            <w:r w:rsidRPr="00BC4A1B">
              <w:rPr>
                <w:rFonts w:ascii="Arial" w:hAnsi="Arial" w:cs="Arial"/>
                <w:b/>
                <w:color w:val="FFFFFF" w:themeColor="background1"/>
                <w:szCs w:val="24"/>
                <w:lang w:eastAsia="zh-TW"/>
              </w:rPr>
              <w:t>Content</w:t>
            </w:r>
          </w:p>
        </w:tc>
        <w:tc>
          <w:tcPr>
            <w:tcW w:w="7070" w:type="dxa"/>
            <w:shd w:val="clear" w:color="auto" w:fill="000000" w:themeFill="text1"/>
            <w:vAlign w:val="center"/>
          </w:tcPr>
          <w:p w:rsidR="00753E59" w:rsidRDefault="00753E59" w:rsidP="00753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 w:hint="eastAsia"/>
                <w:sz w:val="24"/>
                <w:szCs w:val="24"/>
                <w:lang w:eastAsia="zh-TW"/>
              </w:rPr>
            </w:pPr>
            <w:r w:rsidRPr="00BC4A1B">
              <w:rPr>
                <w:rFonts w:ascii="Arial" w:hAnsi="Arial" w:cs="Arial"/>
                <w:b/>
                <w:color w:val="FFFFFF" w:themeColor="background1"/>
                <w:szCs w:val="24"/>
                <w:lang w:eastAsia="zh-TW"/>
              </w:rPr>
              <w:t>Grading Criteria</w:t>
            </w:r>
          </w:p>
        </w:tc>
      </w:tr>
      <w:tr w:rsidR="00753E59" w:rsidTr="00753E59">
        <w:trPr>
          <w:jc w:val="center"/>
        </w:trPr>
        <w:tc>
          <w:tcPr>
            <w:tcW w:w="1701" w:type="dxa"/>
            <w:vMerge w:val="restart"/>
            <w:vAlign w:val="center"/>
          </w:tcPr>
          <w:p w:rsidR="00753E59" w:rsidRPr="00BC4A1B" w:rsidRDefault="00753E59" w:rsidP="00753E59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</w:rPr>
              <w:t>Description (30%)</w:t>
            </w:r>
          </w:p>
        </w:tc>
        <w:tc>
          <w:tcPr>
            <w:tcW w:w="7070" w:type="dxa"/>
            <w:vAlign w:val="center"/>
          </w:tcPr>
          <w:p w:rsidR="00753E59" w:rsidRPr="00BC4A1B" w:rsidRDefault="00753E59" w:rsidP="00753E59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A. </w:t>
            </w:r>
            <w:r w:rsidRPr="00BC4A1B">
              <w:rPr>
                <w:rFonts w:ascii="Arial" w:hAnsi="Arial" w:cs="Arial"/>
                <w:szCs w:val="24"/>
              </w:rPr>
              <w:t xml:space="preserve">Description of the “effectiveness of teaching” of the Smarter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 xml:space="preserve">Lecture, including the initiative, engagement, and interactivity of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“teaching” and “learning.” (10%)</w:t>
            </w:r>
          </w:p>
        </w:tc>
      </w:tr>
      <w:tr w:rsidR="00753E59" w:rsidTr="00753E59">
        <w:trPr>
          <w:jc w:val="center"/>
        </w:trPr>
        <w:tc>
          <w:tcPr>
            <w:tcW w:w="1701" w:type="dxa"/>
            <w:vMerge/>
          </w:tcPr>
          <w:p w:rsidR="00753E59" w:rsidRDefault="00753E59" w:rsidP="00753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 w:hint="eastAsia"/>
                <w:sz w:val="24"/>
                <w:szCs w:val="24"/>
                <w:lang w:eastAsia="zh-TW"/>
              </w:rPr>
            </w:pPr>
          </w:p>
        </w:tc>
        <w:tc>
          <w:tcPr>
            <w:tcW w:w="7070" w:type="dxa"/>
            <w:vAlign w:val="center"/>
          </w:tcPr>
          <w:p w:rsidR="00753E59" w:rsidRPr="00BC4A1B" w:rsidRDefault="00753E59" w:rsidP="00753E59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B. </w:t>
            </w:r>
            <w:r w:rsidRPr="00BC4A1B">
              <w:rPr>
                <w:rFonts w:ascii="Arial" w:hAnsi="Arial" w:cs="Arial"/>
                <w:szCs w:val="24"/>
              </w:rPr>
              <w:t xml:space="preserve">Description of the “insight of learning” of the Smart Lecture,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 xml:space="preserve">including the precision, meticulousness, and improvement of the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teaching strategies in use. (10%)</w:t>
            </w:r>
          </w:p>
        </w:tc>
      </w:tr>
      <w:tr w:rsidR="00753E59" w:rsidTr="00753E59">
        <w:trPr>
          <w:jc w:val="center"/>
        </w:trPr>
        <w:tc>
          <w:tcPr>
            <w:tcW w:w="1701" w:type="dxa"/>
            <w:vMerge/>
          </w:tcPr>
          <w:p w:rsidR="00753E59" w:rsidRDefault="00753E59" w:rsidP="00753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 w:hint="eastAsia"/>
                <w:sz w:val="24"/>
                <w:szCs w:val="24"/>
                <w:lang w:eastAsia="zh-TW"/>
              </w:rPr>
            </w:pPr>
          </w:p>
        </w:tc>
        <w:tc>
          <w:tcPr>
            <w:tcW w:w="7070" w:type="dxa"/>
            <w:vAlign w:val="center"/>
          </w:tcPr>
          <w:p w:rsidR="00753E59" w:rsidRPr="00BC4A1B" w:rsidRDefault="00753E59" w:rsidP="00753E59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C. </w:t>
            </w:r>
            <w:r w:rsidRPr="00BC4A1B">
              <w:rPr>
                <w:rFonts w:ascii="Arial" w:hAnsi="Arial" w:cs="Arial"/>
                <w:szCs w:val="24"/>
              </w:rPr>
              <w:t xml:space="preserve">Description of duplicable values: Attempts of applying the model to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 xml:space="preserve">shared course units in different classes, to different units, or to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different subjects. (10%)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 w:val="restart"/>
            <w:vAlign w:val="center"/>
          </w:tcPr>
          <w:p w:rsidR="00753E59" w:rsidRDefault="00753E59" w:rsidP="00753E59">
            <w:pPr>
              <w:jc w:val="center"/>
              <w:rPr>
                <w:rFonts w:hint="eastAsia"/>
                <w:lang w:eastAsia="zh-TW"/>
              </w:rPr>
            </w:pPr>
            <w:r w:rsidRPr="00EA3F62">
              <w:rPr>
                <w:rFonts w:ascii="Arial" w:hAnsi="Arial" w:cs="Arial"/>
                <w:szCs w:val="24"/>
              </w:rPr>
              <w:t>Teaching model (25%)</w:t>
            </w: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A. </w:t>
            </w:r>
            <w:r w:rsidRPr="00BC4A1B">
              <w:rPr>
                <w:rFonts w:ascii="Arial" w:hAnsi="Arial" w:cs="Arial"/>
                <w:szCs w:val="24"/>
              </w:rPr>
              <w:t xml:space="preserve">Following of teaching objectives. Pacing. Connectedness to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teaching methods and strategies. (9%)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/>
          </w:tcPr>
          <w:p w:rsidR="00753E59" w:rsidRDefault="00753E59" w:rsidP="00335B1A"/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B. </w:t>
            </w:r>
            <w:r w:rsidRPr="00BC4A1B">
              <w:rPr>
                <w:rFonts w:ascii="Arial" w:hAnsi="Arial" w:cs="Arial"/>
                <w:szCs w:val="24"/>
              </w:rPr>
              <w:t xml:space="preserve">Simplicity and clarity of teaching model that enable duplication.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(8%)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/>
          </w:tcPr>
          <w:p w:rsidR="00753E59" w:rsidRDefault="00753E59"/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C. </w:t>
            </w:r>
            <w:r w:rsidRPr="00BC4A1B">
              <w:rPr>
                <w:rFonts w:ascii="Arial" w:hAnsi="Arial" w:cs="Arial"/>
                <w:szCs w:val="24"/>
              </w:rPr>
              <w:t xml:space="preserve">Emphasis on a student-centered approach and on students’ active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learning. (8%)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 w:val="restart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</w:rPr>
              <w:t>Teacher performance (25%)</w:t>
            </w: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A. </w:t>
            </w:r>
            <w:r w:rsidRPr="00BC4A1B">
              <w:rPr>
                <w:rFonts w:ascii="Arial" w:hAnsi="Arial" w:cs="Arial"/>
                <w:szCs w:val="24"/>
              </w:rPr>
              <w:t xml:space="preserve">Demonstration of theoretical basis, innovation, and uniqueness.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(9%)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B. </w:t>
            </w:r>
            <w:r w:rsidRPr="00BC4A1B">
              <w:rPr>
                <w:rFonts w:ascii="Arial" w:hAnsi="Arial" w:cs="Arial"/>
                <w:szCs w:val="24"/>
              </w:rPr>
              <w:t xml:space="preserve">Natural demeanor. Smooth language delivery, precision, and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charisma. (8%)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C. </w:t>
            </w:r>
            <w:r w:rsidRPr="00BC4A1B">
              <w:rPr>
                <w:rFonts w:ascii="Arial" w:hAnsi="Arial" w:cs="Arial"/>
                <w:szCs w:val="24"/>
              </w:rPr>
              <w:t xml:space="preserve">Appropriate use of Smarter Classroom assistive functions to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enhance teaching and learning effectiveness. (8%)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 w:val="restart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</w:rPr>
              <w:t>Demonstration (10%)</w:t>
            </w: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A. </w:t>
            </w:r>
            <w:r w:rsidRPr="00BC4A1B">
              <w:rPr>
                <w:rFonts w:ascii="Arial" w:hAnsi="Arial" w:cs="Arial"/>
                <w:szCs w:val="24"/>
              </w:rPr>
              <w:t xml:space="preserve">Understanding of software and hardware and the functions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 xml:space="preserve">thereof in Smarter Classroom. Correct and expert use of assistive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devices. (5%)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eastAsia="Times New Roman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B. </w:t>
            </w:r>
            <w:r w:rsidRPr="00BC4A1B">
              <w:rPr>
                <w:rFonts w:ascii="Arial" w:hAnsi="Arial" w:cs="Arial"/>
                <w:szCs w:val="24"/>
              </w:rPr>
              <w:t xml:space="preserve">Use of suitable functions for clear and precise explanation during </w:t>
            </w:r>
            <w:r w:rsidRPr="00BC4A1B">
              <w:rPr>
                <w:rFonts w:ascii="Arial" w:hAnsi="Arial" w:cs="Arial"/>
                <w:szCs w:val="24"/>
                <w:lang w:eastAsia="zh-TW"/>
              </w:rPr>
              <w:br/>
              <w:t xml:space="preserve">     </w:t>
            </w:r>
            <w:r w:rsidRPr="00BC4A1B">
              <w:rPr>
                <w:rFonts w:ascii="Arial" w:hAnsi="Arial" w:cs="Arial"/>
                <w:szCs w:val="24"/>
              </w:rPr>
              <w:t>demonstration. (5%)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 w:val="restart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</w:rPr>
              <w:t>Production and effect (10%)</w:t>
            </w: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>A.</w:t>
            </w:r>
            <w:r w:rsidRPr="00BC4A1B">
              <w:rPr>
                <w:rFonts w:ascii="Arial" w:hAnsi="Arial" w:cs="Arial"/>
                <w:szCs w:val="24"/>
              </w:rPr>
              <w:t xml:space="preserve"> Complete and clear video quality with good visual effects. (5%)</w:t>
            </w:r>
          </w:p>
        </w:tc>
      </w:tr>
      <w:tr w:rsidR="00753E59" w:rsidTr="00753E59">
        <w:trPr>
          <w:trHeight w:val="873"/>
          <w:jc w:val="center"/>
        </w:trPr>
        <w:tc>
          <w:tcPr>
            <w:tcW w:w="1701" w:type="dxa"/>
            <w:vMerge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70" w:type="dxa"/>
            <w:vAlign w:val="center"/>
          </w:tcPr>
          <w:p w:rsidR="00753E59" w:rsidRPr="00BC4A1B" w:rsidRDefault="00753E59" w:rsidP="00470F0D">
            <w:pPr>
              <w:rPr>
                <w:rFonts w:ascii="Arial" w:hAnsi="Arial" w:cs="Arial"/>
                <w:szCs w:val="24"/>
              </w:rPr>
            </w:pPr>
            <w:r w:rsidRPr="00BC4A1B">
              <w:rPr>
                <w:rFonts w:ascii="Arial" w:hAnsi="Arial" w:cs="Arial"/>
                <w:szCs w:val="24"/>
                <w:lang w:eastAsia="zh-TW"/>
              </w:rPr>
              <w:t xml:space="preserve">B. </w:t>
            </w:r>
            <w:r w:rsidRPr="00BC4A1B">
              <w:rPr>
                <w:rFonts w:ascii="Arial" w:hAnsi="Arial" w:cs="Arial"/>
                <w:szCs w:val="24"/>
              </w:rPr>
              <w:t xml:space="preserve"> Well use of supplementary text, graphics, and photos. (5%)</w:t>
            </w:r>
          </w:p>
        </w:tc>
      </w:tr>
    </w:tbl>
    <w:p w:rsidR="00350F7C" w:rsidRDefault="00350F7C">
      <w:pPr>
        <w:tabs>
          <w:tab w:val="clear" w:pos="1380"/>
        </w:tabs>
        <w:spacing w:line="240" w:lineRule="auto"/>
        <w:outlineLvl w:val="9"/>
        <w:rPr>
          <w:rFonts w:ascii="Arial" w:hAnsi="Arial" w:cs="Arial"/>
          <w:b/>
          <w:sz w:val="24"/>
          <w:lang w:eastAsia="zh-TW"/>
        </w:rPr>
      </w:pPr>
      <w:r>
        <w:rPr>
          <w:rFonts w:ascii="Arial" w:hAnsi="Arial" w:cs="Arial"/>
          <w:b/>
          <w:sz w:val="24"/>
          <w:lang w:eastAsia="zh-TW"/>
        </w:rPr>
        <w:br w:type="page"/>
      </w:r>
    </w:p>
    <w:p w:rsidR="00021ACA" w:rsidRPr="007C085E" w:rsidRDefault="007B62CA">
      <w:pPr>
        <w:widowControl w:val="0"/>
        <w:rPr>
          <w:rFonts w:ascii="Arial" w:eastAsia="Calibri" w:hAnsi="Arial" w:cs="Arial"/>
          <w:b/>
          <w:sz w:val="24"/>
          <w:lang w:eastAsia="zh-TW"/>
        </w:rPr>
      </w:pPr>
      <w:r w:rsidRPr="007C085E">
        <w:rPr>
          <w:rFonts w:ascii="Arial" w:hAnsi="Arial" w:cs="Arial"/>
          <w:b/>
          <w:sz w:val="24"/>
        </w:rPr>
        <w:lastRenderedPageBreak/>
        <w:t>Appendix</w:t>
      </w:r>
      <w:r w:rsidR="004F011D" w:rsidRPr="007C085E">
        <w:rPr>
          <w:rFonts w:ascii="Arial" w:hAnsi="Arial" w:cs="Arial"/>
          <w:b/>
          <w:sz w:val="24"/>
        </w:rPr>
        <w:t xml:space="preserve">: </w:t>
      </w:r>
      <w:r w:rsidR="004F011D" w:rsidRPr="007C085E">
        <w:rPr>
          <w:rFonts w:ascii="Arial" w:hAnsi="Arial" w:cs="Arial"/>
          <w:b/>
          <w:sz w:val="24"/>
          <w:u w:val="single"/>
        </w:rPr>
        <w:t>Innovative Smarter Lecture Award 201</w:t>
      </w:r>
      <w:r w:rsidR="00782094">
        <w:rPr>
          <w:rFonts w:ascii="Arial" w:hAnsi="Arial" w:cs="Arial" w:hint="eastAsia"/>
          <w:b/>
          <w:sz w:val="24"/>
          <w:u w:val="single"/>
          <w:lang w:eastAsia="zh-TW"/>
        </w:rPr>
        <w:t>6</w:t>
      </w:r>
      <w:r w:rsidR="004F011D" w:rsidRPr="007C085E">
        <w:rPr>
          <w:rFonts w:ascii="Arial" w:hAnsi="Arial" w:cs="Arial"/>
          <w:b/>
          <w:sz w:val="24"/>
          <w:u w:val="single"/>
        </w:rPr>
        <w:t xml:space="preserve"> Application </w:t>
      </w:r>
      <w:r w:rsidR="0035569C" w:rsidRPr="007C085E">
        <w:rPr>
          <w:rFonts w:ascii="Arial" w:hAnsi="Arial" w:cs="Arial"/>
          <w:b/>
          <w:sz w:val="24"/>
          <w:u w:val="single"/>
          <w:lang w:eastAsia="zh-TW"/>
        </w:rPr>
        <w:t>Form</w:t>
      </w:r>
      <w:r w:rsidRPr="007C085E">
        <w:rPr>
          <w:rFonts w:ascii="Arial" w:hAnsi="Arial" w:cs="Arial"/>
          <w:b/>
          <w:sz w:val="24"/>
          <w:lang w:eastAsia="zh-TW"/>
        </w:rPr>
        <w:br/>
      </w:r>
    </w:p>
    <w:tbl>
      <w:tblPr>
        <w:tblW w:w="96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324"/>
        <w:gridCol w:w="567"/>
        <w:gridCol w:w="567"/>
        <w:gridCol w:w="1559"/>
        <w:gridCol w:w="679"/>
        <w:gridCol w:w="1307"/>
        <w:gridCol w:w="493"/>
        <w:gridCol w:w="1547"/>
      </w:tblGrid>
      <w:tr w:rsidR="00021ACA" w:rsidRPr="007C085E" w:rsidTr="00753E59">
        <w:trPr>
          <w:trHeight w:val="627"/>
        </w:trPr>
        <w:tc>
          <w:tcPr>
            <w:tcW w:w="96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C085E" w:rsidRDefault="004F011D" w:rsidP="00782094">
            <w:pPr>
              <w:spacing w:line="300" w:lineRule="exact"/>
              <w:jc w:val="center"/>
              <w:rPr>
                <w:rFonts w:ascii="Arial" w:hAnsi="Arial" w:cs="Arial"/>
                <w:lang w:eastAsia="zh-TW"/>
              </w:rPr>
            </w:pPr>
            <w:r w:rsidRPr="00753E59">
              <w:rPr>
                <w:rFonts w:ascii="Arial" w:hAnsi="Arial" w:cs="Arial"/>
                <w:kern w:val="2"/>
                <w:sz w:val="32"/>
                <w:szCs w:val="36"/>
              </w:rPr>
              <w:t>Innovative Smarter Lecture Award 201</w:t>
            </w:r>
            <w:r w:rsidR="00782094">
              <w:rPr>
                <w:rFonts w:ascii="Arial" w:hAnsi="Arial" w:cs="Arial" w:hint="eastAsia"/>
                <w:kern w:val="2"/>
                <w:sz w:val="32"/>
                <w:szCs w:val="36"/>
                <w:lang w:eastAsia="zh-TW"/>
              </w:rPr>
              <w:t>6</w:t>
            </w:r>
            <w:r w:rsidRPr="00753E59">
              <w:rPr>
                <w:rFonts w:ascii="Arial" w:hAnsi="Arial" w:cs="Arial"/>
                <w:kern w:val="2"/>
                <w:sz w:val="32"/>
                <w:szCs w:val="36"/>
              </w:rPr>
              <w:t xml:space="preserve"> </w:t>
            </w:r>
            <w:r w:rsidRPr="00753E59">
              <w:rPr>
                <w:rFonts w:ascii="Arial" w:eastAsia="Calibri" w:hAnsi="Arial" w:cs="Arial"/>
                <w:kern w:val="2"/>
                <w:sz w:val="32"/>
                <w:szCs w:val="36"/>
              </w:rPr>
              <w:br/>
            </w:r>
            <w:r w:rsidRPr="00753E59">
              <w:rPr>
                <w:rFonts w:ascii="Arial" w:hAnsi="Arial" w:cs="Arial"/>
                <w:kern w:val="2"/>
                <w:sz w:val="32"/>
                <w:szCs w:val="36"/>
              </w:rPr>
              <w:t xml:space="preserve">Application </w:t>
            </w:r>
            <w:r w:rsidR="0035569C" w:rsidRPr="00753E59">
              <w:rPr>
                <w:rFonts w:ascii="Arial" w:hAnsi="Arial" w:cs="Arial"/>
                <w:kern w:val="2"/>
                <w:sz w:val="32"/>
                <w:szCs w:val="36"/>
                <w:lang w:eastAsia="zh-TW"/>
              </w:rPr>
              <w:t>Form</w:t>
            </w:r>
          </w:p>
        </w:tc>
      </w:tr>
      <w:tr w:rsidR="00021ACA" w:rsidRPr="007C085E">
        <w:trPr>
          <w:trHeight w:val="330"/>
        </w:trPr>
        <w:tc>
          <w:tcPr>
            <w:tcW w:w="96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C085E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C085E">
              <w:rPr>
                <w:rFonts w:ascii="Arial" w:hAnsi="Arial" w:cs="Arial"/>
                <w:b/>
                <w:sz w:val="24"/>
                <w:szCs w:val="24"/>
              </w:rPr>
              <w:t>Teacher Information</w:t>
            </w:r>
          </w:p>
        </w:tc>
      </w:tr>
      <w:tr w:rsidR="00021ACA" w:rsidRPr="007C085E" w:rsidTr="00C65763">
        <w:trPr>
          <w:trHeight w:val="433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C65763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  <w:lang w:eastAsia="zh-TW"/>
              </w:rPr>
            </w:pPr>
            <w:r w:rsidRPr="00C65763">
              <w:rPr>
                <w:rFonts w:ascii="Arial" w:hAnsi="Arial" w:cs="Arial"/>
                <w:b/>
                <w:szCs w:val="24"/>
              </w:rPr>
              <w:t>Clear front photo</w:t>
            </w:r>
          </w:p>
          <w:p w:rsidR="00C65763" w:rsidRPr="00C65763" w:rsidRDefault="00C65763" w:rsidP="00C65763">
            <w:pPr>
              <w:spacing w:line="300" w:lineRule="exact"/>
              <w:jc w:val="center"/>
              <w:rPr>
                <w:rFonts w:ascii="Arial" w:hAnsi="Arial" w:cs="Arial" w:hint="eastAsia"/>
                <w:b/>
                <w:szCs w:val="24"/>
                <w:lang w:eastAsia="zh-TW"/>
              </w:rPr>
            </w:pPr>
            <w:r w:rsidRPr="00C65763">
              <w:rPr>
                <w:rFonts w:ascii="Arial" w:eastAsia="微軟正黑體" w:hAnsi="Arial" w:cs="Arial"/>
                <w:szCs w:val="24"/>
              </w:rPr>
              <w:t>(</w:t>
            </w:r>
            <w:r>
              <w:rPr>
                <w:rFonts w:ascii="Arial" w:hAnsi="Arial" w:cs="Arial" w:hint="eastAsia"/>
                <w:spacing w:val="-4"/>
                <w:szCs w:val="24"/>
                <w:lang w:eastAsia="zh-TW"/>
              </w:rPr>
              <w:t>M</w:t>
            </w:r>
            <w:r>
              <w:rPr>
                <w:rFonts w:ascii="Arial" w:hAnsi="Arial" w:cs="Arial"/>
                <w:spacing w:val="-4"/>
                <w:szCs w:val="24"/>
              </w:rPr>
              <w:t>inim</w:t>
            </w:r>
            <w:r>
              <w:rPr>
                <w:rFonts w:ascii="Arial" w:hAnsi="Arial" w:cs="Arial" w:hint="eastAsia"/>
                <w:spacing w:val="-4"/>
                <w:szCs w:val="24"/>
                <w:lang w:eastAsia="zh-TW"/>
              </w:rPr>
              <w:t>um</w:t>
            </w:r>
            <w:r w:rsidRPr="00BC4A1B">
              <w:rPr>
                <w:rFonts w:ascii="Arial" w:hAnsi="Arial" w:cs="Arial"/>
                <w:spacing w:val="-4"/>
                <w:szCs w:val="24"/>
              </w:rPr>
              <w:t xml:space="preserve"> resolution of </w:t>
            </w:r>
            <w:r>
              <w:rPr>
                <w:rFonts w:ascii="Arial" w:hAnsi="Arial" w:cs="Arial" w:hint="eastAsia"/>
                <w:spacing w:val="-4"/>
                <w:szCs w:val="24"/>
                <w:lang w:eastAsia="zh-TW"/>
              </w:rPr>
              <w:t>80</w:t>
            </w:r>
            <w:r w:rsidRPr="00BC4A1B">
              <w:rPr>
                <w:rFonts w:ascii="Arial" w:hAnsi="Arial" w:cs="Arial"/>
                <w:spacing w:val="-4"/>
                <w:szCs w:val="24"/>
              </w:rPr>
              <w:t>0</w:t>
            </w:r>
            <w:r>
              <w:rPr>
                <w:rFonts w:ascii="Arial" w:hAnsi="Arial" w:cs="Arial" w:hint="eastAsia"/>
                <w:spacing w:val="-4"/>
                <w:szCs w:val="24"/>
                <w:lang w:eastAsia="zh-TW"/>
              </w:rPr>
              <w:t xml:space="preserve"> </w:t>
            </w:r>
            <w:r w:rsidRPr="00BC4A1B">
              <w:rPr>
                <w:rFonts w:ascii="Arial" w:hAnsi="Arial" w:cs="Arial"/>
                <w:spacing w:val="-4"/>
                <w:szCs w:val="24"/>
              </w:rPr>
              <w:t>x</w:t>
            </w:r>
            <w:r>
              <w:rPr>
                <w:rFonts w:ascii="Arial" w:hAnsi="Arial" w:cs="Arial" w:hint="eastAsia"/>
                <w:spacing w:val="-4"/>
                <w:szCs w:val="24"/>
                <w:lang w:eastAsia="zh-TW"/>
              </w:rPr>
              <w:t xml:space="preserve"> 60</w:t>
            </w:r>
            <w:r>
              <w:rPr>
                <w:rFonts w:ascii="Arial" w:hAnsi="Arial" w:cs="Arial"/>
                <w:spacing w:val="-4"/>
                <w:szCs w:val="24"/>
              </w:rPr>
              <w:t>0</w:t>
            </w:r>
            <w:r>
              <w:rPr>
                <w:rFonts w:ascii="Arial" w:hAnsi="Arial" w:cs="Arial" w:hint="eastAsia"/>
                <w:spacing w:val="-4"/>
                <w:szCs w:val="24"/>
                <w:lang w:eastAsia="zh-TW"/>
              </w:rPr>
              <w:t>.</w:t>
            </w:r>
            <w:r>
              <w:rPr>
                <w:rFonts w:ascii="Arial" w:hAnsi="Arial" w:cs="Arial"/>
                <w:spacing w:val="-4"/>
                <w:szCs w:val="24"/>
              </w:rPr>
              <w:t>)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 xml:space="preserve">Date of </w:t>
            </w:r>
            <w:r w:rsidR="002C592F" w:rsidRPr="00753E59">
              <w:rPr>
                <w:rFonts w:ascii="Arial" w:hAnsi="Arial" w:cs="Arial"/>
                <w:b/>
                <w:szCs w:val="24"/>
                <w:lang w:eastAsia="zh-TW"/>
              </w:rPr>
              <w:t>B</w:t>
            </w:r>
            <w:r w:rsidRPr="00753E59">
              <w:rPr>
                <w:rFonts w:ascii="Arial" w:hAnsi="Arial" w:cs="Arial"/>
                <w:b/>
                <w:szCs w:val="24"/>
              </w:rPr>
              <w:t>irth</w:t>
            </w:r>
            <w:r w:rsidRPr="00753E59">
              <w:rPr>
                <w:rFonts w:ascii="Arial" w:eastAsia="Calibri" w:hAnsi="Arial" w:cs="Arial"/>
                <w:b/>
                <w:szCs w:val="24"/>
              </w:rPr>
              <w:br/>
            </w:r>
            <w:r w:rsidRPr="00753E59">
              <w:rPr>
                <w:rFonts w:ascii="Arial" w:hAnsi="Arial" w:cs="Arial"/>
                <w:b/>
                <w:szCs w:val="24"/>
              </w:rPr>
              <w:t>(YY</w:t>
            </w:r>
            <w:bookmarkStart w:id="0" w:name="_GoBack"/>
            <w:bookmarkEnd w:id="0"/>
            <w:r w:rsidRPr="00753E59">
              <w:rPr>
                <w:rFonts w:ascii="Arial" w:hAnsi="Arial" w:cs="Arial"/>
                <w:b/>
                <w:szCs w:val="24"/>
              </w:rPr>
              <w:t>YY/MM/DD)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21ACA" w:rsidRPr="007C085E" w:rsidTr="00C65763">
        <w:trPr>
          <w:trHeight w:val="2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>Gender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E59" w:rsidRPr="00753E59" w:rsidRDefault="006E37CC" w:rsidP="00C65763">
            <w:pPr>
              <w:spacing w:line="300" w:lineRule="exact"/>
              <w:ind w:left="60"/>
              <w:rPr>
                <w:rFonts w:ascii="Arial" w:hAnsi="Arial" w:cs="Arial" w:hint="eastAsia"/>
                <w:szCs w:val="24"/>
                <w:lang w:eastAsia="zh-TW"/>
              </w:rPr>
            </w:pPr>
            <w:r w:rsidRPr="00782094">
              <w:rPr>
                <w:rFonts w:asciiTheme="minorEastAsia" w:hAnsiTheme="minorEastAsia" w:cs="Arial"/>
                <w:color w:val="000000" w:themeColor="text1"/>
                <w:szCs w:val="24"/>
              </w:rPr>
              <w:t>■</w:t>
            </w:r>
            <w:r w:rsidRPr="00753E59">
              <w:rPr>
                <w:rFonts w:ascii="Arial" w:hAnsi="Arial" w:cs="Arial"/>
                <w:szCs w:val="24"/>
                <w:lang w:eastAsia="zh-TW"/>
              </w:rPr>
              <w:t xml:space="preserve"> Female</w:t>
            </w:r>
          </w:p>
          <w:p w:rsidR="00021ACA" w:rsidRPr="00753E59" w:rsidRDefault="00F24467" w:rsidP="00C65763">
            <w:pPr>
              <w:spacing w:line="300" w:lineRule="exact"/>
              <w:ind w:left="60"/>
              <w:rPr>
                <w:rFonts w:ascii="Arial" w:hAnsi="Arial" w:cs="Arial"/>
                <w:szCs w:val="24"/>
                <w:lang w:eastAsia="zh-TW"/>
              </w:rPr>
            </w:pPr>
            <w:r w:rsidRPr="00753E59">
              <w:rPr>
                <w:rFonts w:asciiTheme="minorEastAsia" w:hAnsiTheme="minorEastAsia" w:cs="Arial"/>
                <w:szCs w:val="24"/>
              </w:rPr>
              <w:t>□</w:t>
            </w:r>
            <w:r w:rsidRPr="00753E59">
              <w:rPr>
                <w:rFonts w:ascii="Arial" w:hAnsi="Arial" w:cs="Arial"/>
                <w:szCs w:val="24"/>
              </w:rPr>
              <w:t xml:space="preserve"> </w:t>
            </w:r>
            <w:r w:rsidRPr="00753E59">
              <w:rPr>
                <w:rFonts w:ascii="Arial" w:hAnsi="Arial" w:cs="Arial"/>
                <w:szCs w:val="24"/>
                <w:lang w:eastAsia="zh-TW"/>
              </w:rPr>
              <w:t>Male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C085E" w:rsidRDefault="00021ACA" w:rsidP="00C65763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>Position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21ACA" w:rsidRPr="007C085E" w:rsidTr="00C65763">
        <w:trPr>
          <w:trHeight w:val="2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>School (Institute)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C085E" w:rsidRDefault="00021ACA" w:rsidP="00C65763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C65763" w:rsidRDefault="00947C12" w:rsidP="00C65763">
            <w:pPr>
              <w:spacing w:line="300" w:lineRule="exact"/>
              <w:jc w:val="center"/>
              <w:rPr>
                <w:rFonts w:ascii="Arial" w:hAnsi="Arial" w:cs="Arial"/>
                <w:b/>
                <w:spacing w:val="-6"/>
                <w:szCs w:val="24"/>
              </w:rPr>
            </w:pPr>
            <w:r w:rsidRPr="00C65763">
              <w:rPr>
                <w:rFonts w:ascii="Arial" w:hAnsi="Arial" w:cs="Arial"/>
                <w:b/>
                <w:spacing w:val="-6"/>
                <w:szCs w:val="24"/>
                <w:lang w:eastAsia="zh-TW"/>
              </w:rPr>
              <w:t xml:space="preserve">Years of </w:t>
            </w:r>
            <w:r w:rsidR="00C65763" w:rsidRPr="00C65763">
              <w:rPr>
                <w:rFonts w:ascii="Arial" w:hAnsi="Arial" w:cs="Arial" w:hint="eastAsia"/>
                <w:b/>
                <w:spacing w:val="-6"/>
                <w:szCs w:val="24"/>
                <w:lang w:eastAsia="zh-TW"/>
              </w:rPr>
              <w:t>T</w:t>
            </w:r>
            <w:r w:rsidRPr="00C65763">
              <w:rPr>
                <w:rFonts w:ascii="Arial" w:hAnsi="Arial" w:cs="Arial"/>
                <w:b/>
                <w:spacing w:val="-6"/>
                <w:szCs w:val="24"/>
                <w:lang w:eastAsia="zh-TW"/>
              </w:rPr>
              <w:t>eac</w:t>
            </w:r>
            <w:r w:rsidR="002C592F" w:rsidRPr="00C65763">
              <w:rPr>
                <w:rFonts w:ascii="Arial" w:hAnsi="Arial" w:cs="Arial"/>
                <w:b/>
                <w:spacing w:val="-6"/>
                <w:szCs w:val="24"/>
              </w:rPr>
              <w:t xml:space="preserve">hing </w:t>
            </w:r>
            <w:r w:rsidR="00F92B6B" w:rsidRPr="00C65763">
              <w:rPr>
                <w:rFonts w:ascii="Arial" w:hAnsi="Arial" w:cs="Arial"/>
                <w:b/>
                <w:spacing w:val="-6"/>
                <w:szCs w:val="24"/>
                <w:lang w:eastAsia="zh-TW"/>
              </w:rPr>
              <w:t>E</w:t>
            </w:r>
            <w:r w:rsidR="002C592F" w:rsidRPr="00C65763">
              <w:rPr>
                <w:rFonts w:ascii="Arial" w:hAnsi="Arial" w:cs="Arial"/>
                <w:b/>
                <w:spacing w:val="-6"/>
                <w:szCs w:val="24"/>
                <w:lang w:eastAsia="zh-TW"/>
              </w:rPr>
              <w:t>x</w:t>
            </w:r>
            <w:r w:rsidR="004F011D" w:rsidRPr="00C65763">
              <w:rPr>
                <w:rFonts w:ascii="Arial" w:hAnsi="Arial" w:cs="Arial"/>
                <w:b/>
                <w:spacing w:val="-6"/>
                <w:szCs w:val="24"/>
              </w:rPr>
              <w:t>perience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21ACA" w:rsidRPr="007C085E" w:rsidTr="00C65763">
        <w:trPr>
          <w:trHeight w:val="2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F92B6B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 xml:space="preserve">School </w:t>
            </w:r>
            <w:r w:rsidRPr="00753E59">
              <w:rPr>
                <w:rFonts w:ascii="Arial" w:hAnsi="Arial" w:cs="Arial"/>
                <w:b/>
                <w:szCs w:val="24"/>
                <w:lang w:eastAsia="zh-TW"/>
              </w:rPr>
              <w:t>P</w:t>
            </w:r>
            <w:r w:rsidR="004F011D" w:rsidRPr="00753E59">
              <w:rPr>
                <w:rFonts w:ascii="Arial" w:hAnsi="Arial" w:cs="Arial"/>
                <w:b/>
                <w:szCs w:val="24"/>
              </w:rPr>
              <w:t>hone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C085E" w:rsidRDefault="00021ACA" w:rsidP="00C65763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F92B6B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 xml:space="preserve">School </w:t>
            </w:r>
            <w:r w:rsidRPr="00753E59">
              <w:rPr>
                <w:rFonts w:ascii="Arial" w:hAnsi="Arial" w:cs="Arial"/>
                <w:b/>
                <w:szCs w:val="24"/>
                <w:lang w:eastAsia="zh-TW"/>
              </w:rPr>
              <w:t>F</w:t>
            </w:r>
            <w:r w:rsidR="004F011D" w:rsidRPr="00753E59">
              <w:rPr>
                <w:rFonts w:ascii="Arial" w:hAnsi="Arial" w:cs="Arial"/>
                <w:b/>
                <w:szCs w:val="24"/>
              </w:rPr>
              <w:t>ax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21ACA" w:rsidRPr="007C085E" w:rsidTr="00C65763">
        <w:trPr>
          <w:trHeight w:val="2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753E59">
              <w:rPr>
                <w:rFonts w:ascii="Arial" w:hAnsi="Arial" w:cs="Arial"/>
                <w:b/>
                <w:szCs w:val="24"/>
              </w:rPr>
              <w:t xml:space="preserve">Mobile </w:t>
            </w:r>
            <w:r w:rsidR="002C592F" w:rsidRPr="00753E59">
              <w:rPr>
                <w:rFonts w:ascii="Arial" w:hAnsi="Arial" w:cs="Arial"/>
                <w:b/>
                <w:szCs w:val="24"/>
                <w:lang w:eastAsia="zh-TW"/>
              </w:rPr>
              <w:t>P</w:t>
            </w:r>
            <w:r w:rsidRPr="00753E59">
              <w:rPr>
                <w:rFonts w:ascii="Arial" w:hAnsi="Arial" w:cs="Arial"/>
                <w:b/>
                <w:szCs w:val="24"/>
              </w:rPr>
              <w:t>hone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C085E" w:rsidRDefault="00021ACA" w:rsidP="00C65763">
            <w:pPr>
              <w:spacing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C65763" w:rsidP="00C65763">
            <w:pPr>
              <w:spacing w:line="300" w:lineRule="exac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  <w:lang w:eastAsia="zh-TW"/>
              </w:rPr>
              <w:t>e</w:t>
            </w:r>
            <w:r w:rsidR="004F011D" w:rsidRPr="00753E59">
              <w:rPr>
                <w:rFonts w:ascii="Arial" w:hAnsi="Arial" w:cs="Arial"/>
                <w:b/>
                <w:szCs w:val="24"/>
              </w:rPr>
              <w:t>-Mail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C65763">
            <w:pPr>
              <w:spacing w:line="300" w:lineRule="exac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21ACA" w:rsidRPr="007C085E" w:rsidTr="00562C2D">
        <w:trPr>
          <w:trHeight w:val="169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C65763" w:rsidRDefault="002C592F" w:rsidP="00C65763">
            <w:pPr>
              <w:spacing w:line="300" w:lineRule="exact"/>
              <w:jc w:val="center"/>
              <w:rPr>
                <w:rFonts w:ascii="Arial" w:hAnsi="Arial" w:cs="Arial"/>
                <w:b/>
                <w:spacing w:val="-16"/>
              </w:rPr>
            </w:pPr>
            <w:r w:rsidRPr="00C65763">
              <w:rPr>
                <w:rFonts w:ascii="Arial" w:hAnsi="Arial" w:cs="Arial"/>
                <w:b/>
                <w:spacing w:val="-16"/>
              </w:rPr>
              <w:t xml:space="preserve">School </w:t>
            </w:r>
            <w:r w:rsidR="00C65763" w:rsidRPr="00C65763">
              <w:rPr>
                <w:rFonts w:ascii="Arial" w:hAnsi="Arial" w:cs="Arial" w:hint="eastAsia"/>
                <w:b/>
                <w:spacing w:val="-16"/>
                <w:lang w:eastAsia="zh-TW"/>
              </w:rPr>
              <w:t>A</w:t>
            </w:r>
            <w:r w:rsidR="004F011D" w:rsidRPr="00C65763">
              <w:rPr>
                <w:rFonts w:ascii="Arial" w:hAnsi="Arial" w:cs="Arial"/>
                <w:b/>
                <w:spacing w:val="-16"/>
              </w:rPr>
              <w:t>ddress</w:t>
            </w:r>
          </w:p>
        </w:tc>
        <w:tc>
          <w:tcPr>
            <w:tcW w:w="80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021ACA" w:rsidRPr="007C085E" w:rsidTr="002C592F">
        <w:trPr>
          <w:trHeight w:val="280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</w:rPr>
              <w:t>Education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F92B6B" w:rsidP="00753E59">
            <w:pPr>
              <w:spacing w:line="300" w:lineRule="exact"/>
              <w:jc w:val="center"/>
              <w:rPr>
                <w:rFonts w:ascii="Arial" w:hAnsi="Arial" w:cs="Arial"/>
                <w:b/>
                <w:lang w:eastAsia="zh-TW"/>
              </w:rPr>
            </w:pPr>
            <w:r w:rsidRPr="00753E59">
              <w:rPr>
                <w:rFonts w:ascii="Arial" w:hAnsi="Arial" w:cs="Arial"/>
                <w:b/>
                <w:lang w:eastAsia="zh-TW"/>
              </w:rPr>
              <w:t>Degree</w:t>
            </w:r>
          </w:p>
        </w:tc>
        <w:tc>
          <w:tcPr>
            <w:tcW w:w="3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</w:rPr>
              <w:t>Name of school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  <w:lang w:eastAsia="zh-TW"/>
              </w:rPr>
            </w:pPr>
            <w:r w:rsidRPr="00753E59">
              <w:rPr>
                <w:rFonts w:ascii="Arial" w:hAnsi="Arial" w:cs="Arial"/>
                <w:b/>
              </w:rPr>
              <w:t>Major</w:t>
            </w:r>
            <w:r w:rsidR="00F92B6B" w:rsidRPr="00753E59">
              <w:rPr>
                <w:rFonts w:ascii="Arial" w:hAnsi="Arial" w:cs="Arial"/>
                <w:b/>
                <w:lang w:eastAsia="zh-TW"/>
              </w:rPr>
              <w:t xml:space="preserve"> / Area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</w:rPr>
              <w:t>From / To</w:t>
            </w:r>
          </w:p>
        </w:tc>
      </w:tr>
      <w:tr w:rsidR="00021ACA" w:rsidRPr="007C085E" w:rsidTr="002C592F">
        <w:trPr>
          <w:trHeight w:val="300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53E59" w:rsidRDefault="00021ACA" w:rsidP="00753E59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021ACA" w:rsidRPr="007C085E" w:rsidTr="002C592F">
        <w:trPr>
          <w:trHeight w:val="300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53E59" w:rsidRDefault="00021ACA" w:rsidP="00753E59">
            <w:pPr>
              <w:spacing w:line="300" w:lineRule="exact"/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021ACA" w:rsidRPr="007C085E" w:rsidTr="002C592F">
        <w:trPr>
          <w:trHeight w:val="280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2C592F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  <w:lang w:eastAsia="zh-TW"/>
              </w:rPr>
              <w:t xml:space="preserve">School / </w:t>
            </w:r>
            <w:r w:rsidR="004F011D" w:rsidRPr="00753E59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4F011D" w:rsidP="00753E59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753E59">
              <w:rPr>
                <w:rFonts w:ascii="Arial" w:hAnsi="Arial" w:cs="Arial"/>
                <w:b/>
              </w:rPr>
              <w:t>From / To</w:t>
            </w:r>
          </w:p>
        </w:tc>
      </w:tr>
      <w:tr w:rsidR="00021ACA" w:rsidRPr="007C085E" w:rsidTr="002C592F">
        <w:trPr>
          <w:trHeight w:val="300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53E59" w:rsidRDefault="00021ACA" w:rsidP="00753E59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021ACA" w:rsidRPr="007C085E" w:rsidTr="002C592F">
        <w:trPr>
          <w:trHeight w:val="300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53E59" w:rsidRDefault="00021ACA" w:rsidP="00753E59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021ACA" w:rsidRPr="007C085E" w:rsidTr="002C592F">
        <w:trPr>
          <w:trHeight w:val="377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1ACA" w:rsidRPr="00753E59" w:rsidRDefault="00021ACA" w:rsidP="00753E59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ACA" w:rsidRPr="00753E59" w:rsidRDefault="00021ACA" w:rsidP="00753E59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562C2D" w:rsidRPr="007C085E" w:rsidTr="00562C2D">
        <w:trPr>
          <w:trHeight w:val="1824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C2D" w:rsidRPr="00753E59" w:rsidRDefault="00562C2D" w:rsidP="00753E59">
            <w:pPr>
              <w:spacing w:line="300" w:lineRule="exact"/>
              <w:jc w:val="center"/>
              <w:rPr>
                <w:rFonts w:ascii="Arial" w:hAnsi="Arial" w:cs="Arial"/>
                <w:b/>
                <w:spacing w:val="-6"/>
              </w:rPr>
            </w:pPr>
            <w:r w:rsidRPr="00753E59">
              <w:rPr>
                <w:rFonts w:ascii="Arial" w:hAnsi="Arial" w:cs="Arial"/>
                <w:b/>
                <w:spacing w:val="-6"/>
              </w:rPr>
              <w:t>Achievements</w:t>
            </w:r>
          </w:p>
        </w:tc>
        <w:tc>
          <w:tcPr>
            <w:tcW w:w="80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C2D" w:rsidRPr="00753E59" w:rsidRDefault="00562C2D" w:rsidP="00753E59">
            <w:pPr>
              <w:pStyle w:val="a5"/>
              <w:numPr>
                <w:ilvl w:val="0"/>
                <w:numId w:val="44"/>
              </w:numPr>
              <w:spacing w:line="300" w:lineRule="exac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53E5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 Use point-by-point format, 5 max )</w:t>
            </w:r>
          </w:p>
        </w:tc>
      </w:tr>
    </w:tbl>
    <w:p w:rsidR="006E37CC" w:rsidRPr="007C085E" w:rsidRDefault="006E37CC">
      <w:pPr>
        <w:tabs>
          <w:tab w:val="clear" w:pos="1380"/>
        </w:tabs>
        <w:spacing w:line="240" w:lineRule="auto"/>
        <w:outlineLvl w:val="9"/>
        <w:rPr>
          <w:rFonts w:ascii="Arial" w:hAnsi="Arial" w:cs="Arial"/>
          <w:lang w:eastAsia="zh-TW"/>
        </w:rPr>
      </w:pPr>
      <w:r w:rsidRPr="007C085E">
        <w:rPr>
          <w:rFonts w:ascii="Arial" w:hAnsi="Arial" w:cs="Arial"/>
          <w:lang w:eastAsia="zh-TW"/>
        </w:rPr>
        <w:br w:type="page"/>
      </w:r>
    </w:p>
    <w:tbl>
      <w:tblPr>
        <w:tblW w:w="96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019"/>
        <w:gridCol w:w="1266"/>
        <w:gridCol w:w="2583"/>
        <w:gridCol w:w="992"/>
        <w:gridCol w:w="143"/>
        <w:gridCol w:w="2040"/>
      </w:tblGrid>
      <w:tr w:rsidR="006E37CC" w:rsidRPr="007C085E" w:rsidTr="00934CDB">
        <w:trPr>
          <w:trHeight w:val="330"/>
        </w:trPr>
        <w:tc>
          <w:tcPr>
            <w:tcW w:w="9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  <w:lang w:eastAsia="zh-TW"/>
              </w:rPr>
            </w:pPr>
            <w:r w:rsidRPr="00C65763">
              <w:rPr>
                <w:rFonts w:ascii="Arial" w:hAnsi="Arial" w:cs="Arial"/>
                <w:b/>
              </w:rPr>
              <w:lastRenderedPageBreak/>
              <w:t>Description of Smarter Model</w:t>
            </w:r>
          </w:p>
        </w:tc>
      </w:tr>
      <w:tr w:rsidR="00A10F82" w:rsidRPr="007C085E" w:rsidTr="00A10F82">
        <w:trPr>
          <w:trHeight w:val="232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F82" w:rsidRPr="00C65763" w:rsidRDefault="00A10F82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F82" w:rsidRPr="00C65763" w:rsidRDefault="00562C2D" w:rsidP="007D1B62">
            <w:pPr>
              <w:rPr>
                <w:rFonts w:ascii="Arial" w:hAnsi="Arial" w:cs="Arial"/>
                <w:color w:val="000000" w:themeColor="text1"/>
              </w:rPr>
            </w:pPr>
            <w:r w:rsidRPr="00C65763">
              <w:rPr>
                <w:rFonts w:asciiTheme="minorEastAsia" w:hAnsiTheme="minorEastAsia" w:cs="Arial"/>
                <w:b/>
                <w:color w:val="000000" w:themeColor="text1"/>
              </w:rPr>
              <w:t>■</w:t>
            </w:r>
            <w:r w:rsidRPr="00C657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10F82" w:rsidRPr="00C65763">
              <w:rPr>
                <w:rFonts w:ascii="Arial" w:hAnsi="Arial" w:cs="Arial"/>
                <w:color w:val="000000" w:themeColor="text1"/>
              </w:rPr>
              <w:t>IRS TMSC</w:t>
            </w:r>
            <w:r w:rsidR="00A10F82"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 /  </w:t>
            </w:r>
            <w:r w:rsidRPr="00C65763">
              <w:rPr>
                <w:rFonts w:asciiTheme="minorEastAsia" w:hAnsiTheme="minorEastAsia" w:cs="Arial"/>
                <w:color w:val="000000" w:themeColor="text1"/>
              </w:rPr>
              <w:t>□</w:t>
            </w:r>
            <w:r w:rsidR="00A10F82"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="00A10F82" w:rsidRPr="00C65763">
              <w:rPr>
                <w:rFonts w:ascii="Arial" w:hAnsi="Arial" w:cs="Arial"/>
                <w:color w:val="000000" w:themeColor="text1"/>
              </w:rPr>
              <w:t xml:space="preserve">TBL TMSC </w:t>
            </w:r>
            <w:r w:rsidR="00A10F82"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/  </w:t>
            </w:r>
            <w:r w:rsidRPr="00C65763">
              <w:rPr>
                <w:rFonts w:asciiTheme="minorEastAsia" w:hAnsiTheme="minorEastAsia" w:cs="Arial"/>
                <w:color w:val="000000" w:themeColor="text1"/>
              </w:rPr>
              <w:t>□</w:t>
            </w:r>
            <w:r w:rsidR="00A10F82"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1-to-1 T</w:t>
            </w:r>
            <w:r w:rsidR="00A10F82" w:rsidRPr="00C65763">
              <w:rPr>
                <w:rFonts w:ascii="Arial" w:hAnsi="Arial" w:cs="Arial"/>
                <w:color w:val="000000" w:themeColor="text1"/>
              </w:rPr>
              <w:t>MSC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F82" w:rsidRPr="00C65763" w:rsidRDefault="00A10F82" w:rsidP="001C03C0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  <w:lang w:eastAsia="zh-TW"/>
              </w:rPr>
              <w:t>L</w:t>
            </w:r>
            <w:r w:rsidRPr="00C65763">
              <w:rPr>
                <w:rFonts w:ascii="Arial" w:hAnsi="Arial" w:cs="Arial"/>
                <w:b/>
              </w:rPr>
              <w:t>e</w:t>
            </w:r>
            <w:r w:rsidRPr="00C65763">
              <w:rPr>
                <w:rFonts w:ascii="Arial" w:hAnsi="Arial" w:cs="Arial"/>
                <w:b/>
                <w:lang w:eastAsia="zh-TW"/>
              </w:rPr>
              <w:t xml:space="preserve">vel </w:t>
            </w:r>
            <w:r w:rsidRPr="00C65763">
              <w:rPr>
                <w:rFonts w:ascii="Arial" w:hAnsi="Arial" w:cs="Arial"/>
                <w:b/>
              </w:rPr>
              <w:t>/</w:t>
            </w:r>
            <w:r w:rsidRPr="00C65763">
              <w:rPr>
                <w:rFonts w:ascii="Arial" w:hAnsi="Arial" w:cs="Arial"/>
                <w:b/>
                <w:lang w:eastAsia="zh-TW"/>
              </w:rPr>
              <w:t xml:space="preserve"> Y</w:t>
            </w:r>
            <w:r w:rsidRPr="00C65763">
              <w:rPr>
                <w:rFonts w:ascii="Arial" w:hAnsi="Arial" w:cs="Arial"/>
                <w:b/>
              </w:rPr>
              <w:t>ear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F82" w:rsidRPr="00C65763" w:rsidRDefault="00A10F82" w:rsidP="00F57F1B">
            <w:pPr>
              <w:jc w:val="center"/>
              <w:rPr>
                <w:rFonts w:ascii="Arial" w:hAnsi="Arial" w:cs="Arial"/>
              </w:rPr>
            </w:pPr>
          </w:p>
        </w:tc>
      </w:tr>
      <w:tr w:rsidR="008A0801" w:rsidRPr="007C085E" w:rsidTr="00A10F82">
        <w:trPr>
          <w:trHeight w:val="38"/>
        </w:trPr>
        <w:tc>
          <w:tcPr>
            <w:tcW w:w="16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801" w:rsidRPr="00C65763" w:rsidRDefault="008A0801" w:rsidP="0093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2C2D" w:rsidRPr="00C65763" w:rsidRDefault="00562C2D" w:rsidP="007D1B62">
            <w:pPr>
              <w:rPr>
                <w:rFonts w:ascii="Arial" w:hAnsi="Arial" w:cs="Arial"/>
                <w:color w:val="000000" w:themeColor="text1"/>
                <w:lang w:eastAsia="zh-TW"/>
              </w:rPr>
            </w:pPr>
            <w:r w:rsidRPr="00C65763">
              <w:rPr>
                <w:rFonts w:asciiTheme="minorEastAsia" w:hAnsiTheme="minorEastAsia" w:cs="Arial"/>
                <w:b/>
                <w:color w:val="000000" w:themeColor="text1"/>
              </w:rPr>
              <w:t>■</w:t>
            </w:r>
            <w:r w:rsidRPr="00C657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10F82" w:rsidRPr="00C65763">
              <w:rPr>
                <w:rFonts w:ascii="Arial" w:hAnsi="Arial" w:cs="Arial"/>
                <w:color w:val="000000" w:themeColor="text1"/>
              </w:rPr>
              <w:t>Primary school</w:t>
            </w:r>
            <w:r w:rsidR="00A10F82"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  /  </w:t>
            </w:r>
            <w:r w:rsidRPr="00C65763">
              <w:rPr>
                <w:rFonts w:asciiTheme="minorEastAsia" w:hAnsiTheme="minorEastAsia" w:cs="Arial"/>
                <w:color w:val="000000" w:themeColor="text1"/>
              </w:rPr>
              <w:t>□</w:t>
            </w:r>
            <w:r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</w:t>
            </w:r>
            <w:r w:rsidR="00A10F82" w:rsidRPr="00C65763">
              <w:rPr>
                <w:rFonts w:ascii="Arial" w:hAnsi="Arial" w:cs="Arial"/>
                <w:color w:val="000000" w:themeColor="text1"/>
              </w:rPr>
              <w:t>Secondary school</w:t>
            </w:r>
            <w:r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 / </w:t>
            </w:r>
          </w:p>
          <w:p w:rsidR="008A0801" w:rsidRPr="00C65763" w:rsidRDefault="00562C2D" w:rsidP="007D1B62">
            <w:pPr>
              <w:rPr>
                <w:rFonts w:ascii="Arial" w:hAnsi="Arial" w:cs="Arial"/>
                <w:color w:val="000000" w:themeColor="text1"/>
              </w:rPr>
            </w:pPr>
            <w:r w:rsidRPr="00C65763">
              <w:rPr>
                <w:rFonts w:asciiTheme="minorEastAsia" w:hAnsiTheme="minorEastAsia" w:cs="Arial"/>
                <w:color w:val="000000" w:themeColor="text1"/>
              </w:rPr>
              <w:t>□</w:t>
            </w:r>
            <w:r w:rsidRPr="00C6576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65763">
              <w:rPr>
                <w:rFonts w:ascii="Arial" w:hAnsi="Arial" w:cs="Arial"/>
                <w:color w:val="000000" w:themeColor="text1"/>
                <w:lang w:eastAsia="zh-TW"/>
              </w:rPr>
              <w:t>Other:</w:t>
            </w:r>
            <w:r w:rsidRPr="00C65763">
              <w:rPr>
                <w:rFonts w:ascii="Arial" w:hAnsi="Arial" w:cs="Arial"/>
                <w:color w:val="000000" w:themeColor="text1"/>
                <w:u w:val="single"/>
                <w:lang w:eastAsia="zh-TW"/>
              </w:rPr>
              <w:t xml:space="preserve">  </w:t>
            </w:r>
            <w:r w:rsidRPr="00C65763">
              <w:rPr>
                <w:rFonts w:ascii="Arial" w:hAnsi="Arial" w:cs="Arial"/>
                <w:color w:val="000000" w:themeColor="text1"/>
                <w:lang w:eastAsia="zh-TW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801" w:rsidRPr="00C65763" w:rsidRDefault="008A0801" w:rsidP="001C03C0">
            <w:pPr>
              <w:jc w:val="center"/>
              <w:rPr>
                <w:rFonts w:ascii="Arial" w:hAnsi="Arial" w:cs="Arial"/>
                <w:b/>
                <w:lang w:eastAsia="zh-TW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0801" w:rsidRPr="00C65763" w:rsidRDefault="008A0801" w:rsidP="00F57F1B">
            <w:pPr>
              <w:jc w:val="center"/>
              <w:rPr>
                <w:rFonts w:ascii="Arial" w:hAnsi="Arial" w:cs="Arial"/>
              </w:rPr>
            </w:pPr>
          </w:p>
        </w:tc>
      </w:tr>
      <w:tr w:rsidR="006E37CC" w:rsidRPr="007C085E" w:rsidTr="00A10F82">
        <w:trPr>
          <w:trHeight w:val="33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1C03C0">
            <w:pPr>
              <w:jc w:val="center"/>
              <w:rPr>
                <w:rFonts w:ascii="Arial" w:hAnsi="Arial" w:cs="Arial"/>
                <w:b/>
                <w:lang w:eastAsia="zh-TW"/>
              </w:rPr>
            </w:pPr>
            <w:r w:rsidRPr="00C65763">
              <w:rPr>
                <w:rFonts w:ascii="Arial" w:hAnsi="Arial" w:cs="Arial"/>
                <w:b/>
              </w:rPr>
              <w:t>T</w:t>
            </w:r>
            <w:r w:rsidR="001C03C0" w:rsidRPr="00C65763">
              <w:rPr>
                <w:rFonts w:ascii="Arial" w:hAnsi="Arial" w:cs="Arial"/>
                <w:b/>
                <w:lang w:eastAsia="zh-TW"/>
              </w:rPr>
              <w:t>opic</w:t>
            </w:r>
          </w:p>
        </w:tc>
        <w:tc>
          <w:tcPr>
            <w:tcW w:w="4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F57F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F57F1B">
            <w:pPr>
              <w:jc w:val="center"/>
              <w:rPr>
                <w:rFonts w:ascii="Arial" w:hAnsi="Arial" w:cs="Arial"/>
              </w:rPr>
            </w:pPr>
          </w:p>
        </w:tc>
      </w:tr>
      <w:tr w:rsidR="006E37CC" w:rsidRPr="007C085E" w:rsidTr="00934CDB">
        <w:trPr>
          <w:trHeight w:val="1573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Description of Smarter Model</w:t>
            </w:r>
          </w:p>
        </w:tc>
        <w:tc>
          <w:tcPr>
            <w:tcW w:w="80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F57F1B">
            <w:pPr>
              <w:jc w:val="center"/>
              <w:rPr>
                <w:rFonts w:ascii="Arial" w:hAnsi="Arial" w:cs="Arial"/>
              </w:rPr>
            </w:pPr>
            <w:r w:rsidRPr="00C65763">
              <w:rPr>
                <w:rFonts w:ascii="Arial" w:hAnsi="Arial" w:cs="Arial"/>
              </w:rPr>
              <w:t>(Add space when necessary.)</w:t>
            </w:r>
          </w:p>
        </w:tc>
      </w:tr>
      <w:tr w:rsidR="006E37CC" w:rsidRPr="007C085E" w:rsidTr="00934CDB">
        <w:trPr>
          <w:trHeight w:val="1801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4A5786" w:rsidP="00934CDB">
            <w:pPr>
              <w:jc w:val="center"/>
              <w:rPr>
                <w:rFonts w:ascii="Arial" w:eastAsia="Calibri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 xml:space="preserve">Model </w:t>
            </w:r>
            <w:r w:rsidRPr="00C65763">
              <w:rPr>
                <w:rFonts w:ascii="Arial" w:hAnsi="Arial" w:cs="Arial"/>
                <w:b/>
                <w:lang w:eastAsia="zh-TW"/>
              </w:rPr>
              <w:t>S</w:t>
            </w:r>
            <w:r w:rsidR="006E37CC" w:rsidRPr="00C65763">
              <w:rPr>
                <w:rFonts w:ascii="Arial" w:hAnsi="Arial" w:cs="Arial"/>
                <w:b/>
              </w:rPr>
              <w:t>tructure</w:t>
            </w:r>
          </w:p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(Flowchart)</w:t>
            </w:r>
          </w:p>
        </w:tc>
        <w:tc>
          <w:tcPr>
            <w:tcW w:w="80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F57F1B">
            <w:pPr>
              <w:jc w:val="center"/>
              <w:rPr>
                <w:rFonts w:ascii="Arial" w:hAnsi="Arial" w:cs="Arial"/>
                <w:lang w:eastAsia="zh-TW"/>
              </w:rPr>
            </w:pPr>
            <w:r w:rsidRPr="00C65763">
              <w:rPr>
                <w:rFonts w:ascii="Arial" w:hAnsi="Arial" w:cs="Arial"/>
                <w:lang w:eastAsia="zh-TW"/>
              </w:rPr>
              <w:t>(</w:t>
            </w:r>
            <w:r w:rsidRPr="00C65763">
              <w:rPr>
                <w:rFonts w:ascii="Arial" w:hAnsi="Arial" w:cs="Arial"/>
              </w:rPr>
              <w:t>Use a module</w:t>
            </w:r>
            <w:r w:rsidRPr="00C65763">
              <w:rPr>
                <w:rFonts w:ascii="Arial" w:hAnsi="Arial" w:cs="Arial"/>
                <w:lang w:eastAsia="zh-TW"/>
              </w:rPr>
              <w:t>)</w:t>
            </w:r>
          </w:p>
        </w:tc>
      </w:tr>
      <w:tr w:rsidR="006E37CC" w:rsidRPr="007C085E" w:rsidTr="00934CDB">
        <w:trPr>
          <w:trHeight w:val="280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4A5786" w:rsidP="00934CDB">
            <w:pPr>
              <w:jc w:val="center"/>
              <w:rPr>
                <w:rFonts w:ascii="Arial" w:eastAsia="Calibri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 xml:space="preserve">Model </w:t>
            </w:r>
            <w:r w:rsidRPr="00C65763">
              <w:rPr>
                <w:rFonts w:ascii="Arial" w:hAnsi="Arial" w:cs="Arial"/>
                <w:b/>
                <w:lang w:eastAsia="zh-TW"/>
              </w:rPr>
              <w:t>D</w:t>
            </w:r>
            <w:r w:rsidR="006E37CC" w:rsidRPr="00C65763">
              <w:rPr>
                <w:rFonts w:ascii="Arial" w:hAnsi="Arial" w:cs="Arial"/>
                <w:b/>
              </w:rPr>
              <w:t>escription with photos.</w:t>
            </w:r>
          </w:p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(Add steps if necessary)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Steps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  <w:lang w:eastAsia="zh-TW"/>
              </w:rPr>
              <w:t>D</w:t>
            </w:r>
            <w:r w:rsidRPr="00C65763">
              <w:rPr>
                <w:rFonts w:ascii="Arial" w:hAnsi="Arial" w:cs="Arial"/>
                <w:b/>
              </w:rPr>
              <w:t>escription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Photos</w:t>
            </w:r>
          </w:p>
        </w:tc>
      </w:tr>
      <w:tr w:rsidR="006E37CC" w:rsidRPr="007C085E" w:rsidTr="00934CDB">
        <w:trPr>
          <w:trHeight w:val="334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7CC" w:rsidRPr="00C65763" w:rsidRDefault="006E37CC" w:rsidP="00934CD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hAnsi="Arial" w:cs="Arial"/>
              </w:rPr>
              <w:t>Step 1: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</w:tr>
      <w:tr w:rsidR="006E37CC" w:rsidRPr="007C085E" w:rsidTr="00934CDB">
        <w:trPr>
          <w:trHeight w:val="334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7CC" w:rsidRPr="00C65763" w:rsidRDefault="006E37CC" w:rsidP="00934CD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hAnsi="Arial" w:cs="Arial"/>
              </w:rPr>
              <w:t>Step 2: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</w:tr>
      <w:tr w:rsidR="006E37CC" w:rsidRPr="007C085E" w:rsidTr="00934CDB">
        <w:trPr>
          <w:trHeight w:val="334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7CC" w:rsidRPr="00C65763" w:rsidRDefault="006E37CC" w:rsidP="00934CD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hAnsi="Arial" w:cs="Arial"/>
              </w:rPr>
              <w:t>Step 3: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</w:tr>
      <w:tr w:rsidR="006E37CC" w:rsidRPr="007C085E" w:rsidTr="00934CDB">
        <w:trPr>
          <w:trHeight w:val="334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7CC" w:rsidRPr="00C65763" w:rsidRDefault="006E37CC" w:rsidP="00934CD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hAnsi="Arial" w:cs="Arial"/>
              </w:rPr>
              <w:t>Step 4: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</w:tr>
      <w:tr w:rsidR="006E37CC" w:rsidRPr="007C085E" w:rsidTr="00934CDB">
        <w:trPr>
          <w:trHeight w:val="334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37CC" w:rsidRPr="00C65763" w:rsidRDefault="006E37CC" w:rsidP="00934CDB">
            <w:pPr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hAnsi="Arial" w:cs="Arial"/>
              </w:rPr>
              <w:t>Step 5: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both"/>
              <w:rPr>
                <w:rFonts w:ascii="Arial" w:hAnsi="Arial" w:cs="Arial"/>
              </w:rPr>
            </w:pPr>
            <w:r w:rsidRPr="00C65763">
              <w:rPr>
                <w:rFonts w:ascii="Arial" w:eastAsia="新細明體" w:hAnsi="Arial" w:cs="Arial"/>
                <w:lang w:val="zh-TW" w:eastAsia="zh-TW"/>
              </w:rPr>
              <w:t xml:space="preserve">　</w:t>
            </w:r>
          </w:p>
        </w:tc>
      </w:tr>
      <w:tr w:rsidR="006E37CC" w:rsidRPr="007C085E" w:rsidTr="00C65763">
        <w:trPr>
          <w:trHeight w:val="3317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934CDB">
            <w:pPr>
              <w:jc w:val="center"/>
              <w:rPr>
                <w:rFonts w:ascii="Arial" w:hAnsi="Arial" w:cs="Arial"/>
                <w:b/>
              </w:rPr>
            </w:pPr>
            <w:r w:rsidRPr="00C65763">
              <w:rPr>
                <w:rFonts w:ascii="Arial" w:hAnsi="Arial" w:cs="Arial"/>
                <w:b/>
              </w:rPr>
              <w:t>Effectiveness analysis</w:t>
            </w:r>
          </w:p>
        </w:tc>
        <w:tc>
          <w:tcPr>
            <w:tcW w:w="80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7CC" w:rsidRPr="00C65763" w:rsidRDefault="006E37CC" w:rsidP="00611052">
            <w:pPr>
              <w:pStyle w:val="a5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C65763">
              <w:rPr>
                <w:rFonts w:ascii="Arial" w:hAnsi="Arial" w:cs="Arial"/>
                <w:sz w:val="22"/>
                <w:szCs w:val="22"/>
              </w:rPr>
              <w:t xml:space="preserve">(Use point-by-point format. Add space </w:t>
            </w:r>
            <w:r w:rsidR="00562C2D" w:rsidRPr="00C65763">
              <w:rPr>
                <w:rFonts w:ascii="Arial" w:hAnsi="Arial" w:cs="Arial"/>
                <w:sz w:val="22"/>
                <w:szCs w:val="22"/>
              </w:rPr>
              <w:t>if</w:t>
            </w:r>
            <w:r w:rsidRPr="00C65763">
              <w:rPr>
                <w:rFonts w:ascii="Arial" w:hAnsi="Arial" w:cs="Arial"/>
                <w:sz w:val="22"/>
                <w:szCs w:val="22"/>
              </w:rPr>
              <w:t xml:space="preserve"> necessary.)</w:t>
            </w:r>
          </w:p>
        </w:tc>
      </w:tr>
    </w:tbl>
    <w:p w:rsidR="006E37CC" w:rsidRPr="007C085E" w:rsidRDefault="006E37CC" w:rsidP="004A5786">
      <w:pPr>
        <w:rPr>
          <w:rFonts w:ascii="Arial" w:hAnsi="Arial" w:cs="Arial"/>
          <w:lang w:eastAsia="zh-TW"/>
        </w:rPr>
      </w:pPr>
    </w:p>
    <w:sectPr w:rsidR="006E37CC" w:rsidRPr="007C085E" w:rsidSect="00BC4A1B">
      <w:headerReference w:type="default" r:id="rId11"/>
      <w:footerReference w:type="default" r:id="rId12"/>
      <w:pgSz w:w="11900" w:h="16840"/>
      <w:pgMar w:top="1134" w:right="1077" w:bottom="1134" w:left="1077" w:header="851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2C" w:rsidRDefault="00C0792C" w:rsidP="00021ACA">
      <w:pPr>
        <w:spacing w:line="240" w:lineRule="auto"/>
      </w:pPr>
      <w:r>
        <w:separator/>
      </w:r>
    </w:p>
  </w:endnote>
  <w:endnote w:type="continuationSeparator" w:id="0">
    <w:p w:rsidR="00C0792C" w:rsidRDefault="00C0792C" w:rsidP="00021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B8" w:rsidRPr="00B923B8" w:rsidRDefault="00B923B8">
    <w:pPr>
      <w:pStyle w:val="ab"/>
      <w:jc w:val="center"/>
      <w:rPr>
        <w:rFonts w:ascii="Calibri" w:hAnsi="Calibri" w:cs="Calibri"/>
        <w:sz w:val="22"/>
      </w:rPr>
    </w:pPr>
  </w:p>
  <w:p w:rsidR="004F011D" w:rsidRDefault="004F0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2C" w:rsidRDefault="00C0792C" w:rsidP="00021ACA">
      <w:pPr>
        <w:spacing w:line="240" w:lineRule="auto"/>
      </w:pPr>
      <w:r>
        <w:separator/>
      </w:r>
    </w:p>
  </w:footnote>
  <w:footnote w:type="continuationSeparator" w:id="0">
    <w:p w:rsidR="00C0792C" w:rsidRDefault="00C0792C" w:rsidP="00021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88" w:rsidRDefault="00E64F88">
    <w:pPr>
      <w:pStyle w:val="a9"/>
    </w:pPr>
    <w:r>
      <w:rPr>
        <w:rFonts w:ascii="Calibri"/>
        <w:b/>
        <w:noProof/>
        <w:sz w:val="28"/>
        <w:szCs w:val="28"/>
        <w:lang w:eastAsia="zh-TW"/>
      </w:rPr>
      <w:drawing>
        <wp:inline distT="0" distB="0" distL="0" distR="0" wp14:anchorId="13B06D4F" wp14:editId="725E220C">
          <wp:extent cx="6188075" cy="648335"/>
          <wp:effectExtent l="19050" t="0" r="3175" b="0"/>
          <wp:docPr id="3" name="Picture 3" descr="C:\Users\User\AppData\Local\Microsoft\Windows\Temporary Internet Files\Content.Word\協會英文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Temporary Internet Files\Content.Word\協會英文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E3"/>
    <w:multiLevelType w:val="multilevel"/>
    <w:tmpl w:val="9FAAB1DC"/>
    <w:styleLink w:val="List8"/>
    <w:lvl w:ilvl="0">
      <w:start w:val="2"/>
      <w:numFmt w:val="decimal"/>
      <w:lvlText w:val="%1)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">
    <w:nsid w:val="0106625E"/>
    <w:multiLevelType w:val="multilevel"/>
    <w:tmpl w:val="14F66F62"/>
    <w:styleLink w:val="List41"/>
    <w:lvl w:ilvl="0"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</w:abstractNum>
  <w:abstractNum w:abstractNumId="2">
    <w:nsid w:val="0A311DD7"/>
    <w:multiLevelType w:val="multilevel"/>
    <w:tmpl w:val="0A5A6822"/>
    <w:styleLink w:val="List11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">
    <w:nsid w:val="0ABD1EE7"/>
    <w:multiLevelType w:val="hybridMultilevel"/>
    <w:tmpl w:val="6DB89AE2"/>
    <w:lvl w:ilvl="0" w:tplc="7FAC722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D561C5"/>
    <w:multiLevelType w:val="multilevel"/>
    <w:tmpl w:val="04A8F4FA"/>
    <w:styleLink w:val="List27"/>
    <w:lvl w:ilvl="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403"/>
      </w:pPr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825"/>
        </w:tabs>
        <w:ind w:left="1825" w:hanging="501"/>
      </w:pPr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pPr>
        <w:tabs>
          <w:tab w:val="num" w:pos="2803"/>
        </w:tabs>
        <w:ind w:left="2803" w:hanging="403"/>
      </w:pPr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65"/>
        </w:tabs>
        <w:ind w:left="3265" w:hanging="501"/>
      </w:pPr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pPr>
        <w:tabs>
          <w:tab w:val="num" w:pos="4243"/>
        </w:tabs>
        <w:ind w:left="4243" w:hanging="403"/>
      </w:pPr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pPr>
        <w:tabs>
          <w:tab w:val="num" w:pos="4705"/>
        </w:tabs>
        <w:ind w:left="4705" w:hanging="501"/>
      </w:pPr>
      <w:rPr>
        <w:rFonts w:ascii="Calibri" w:eastAsia="Calibri" w:hAnsi="Calibri" w:cs="Calibri"/>
        <w:position w:val="0"/>
      </w:rPr>
    </w:lvl>
  </w:abstractNum>
  <w:abstractNum w:abstractNumId="5">
    <w:nsid w:val="19614581"/>
    <w:multiLevelType w:val="multilevel"/>
    <w:tmpl w:val="5592480C"/>
    <w:styleLink w:val="List31"/>
    <w:lvl w:ilvl="0"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</w:abstractNum>
  <w:abstractNum w:abstractNumId="6">
    <w:nsid w:val="19E8016B"/>
    <w:multiLevelType w:val="hybridMultilevel"/>
    <w:tmpl w:val="840C6A7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C634941"/>
    <w:multiLevelType w:val="hybridMultilevel"/>
    <w:tmpl w:val="0DCE0D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AC392B"/>
    <w:multiLevelType w:val="multilevel"/>
    <w:tmpl w:val="AD702834"/>
    <w:styleLink w:val="List1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9">
    <w:nsid w:val="1DA15574"/>
    <w:multiLevelType w:val="multilevel"/>
    <w:tmpl w:val="0FB86FFC"/>
    <w:styleLink w:val="List25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93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650"/>
        </w:tabs>
        <w:ind w:left="2650" w:hanging="4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112"/>
        </w:tabs>
        <w:ind w:left="3112" w:hanging="50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610"/>
        </w:tabs>
        <w:ind w:left="3610" w:hanging="40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4090"/>
        </w:tabs>
        <w:ind w:left="4090" w:hanging="4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552"/>
        </w:tabs>
        <w:ind w:left="4552" w:hanging="50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50"/>
        </w:tabs>
        <w:ind w:left="5050" w:hanging="403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5530"/>
        </w:tabs>
        <w:ind w:left="5530" w:hanging="4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5992"/>
        </w:tabs>
        <w:ind w:left="5992" w:hanging="501"/>
      </w:pPr>
      <w:rPr>
        <w:position w:val="0"/>
        <w:sz w:val="22"/>
        <w:szCs w:val="22"/>
        <w:rtl w:val="0"/>
      </w:rPr>
    </w:lvl>
  </w:abstractNum>
  <w:abstractNum w:abstractNumId="10">
    <w:nsid w:val="1DA91FF0"/>
    <w:multiLevelType w:val="hybridMultilevel"/>
    <w:tmpl w:val="A8A0AF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07667"/>
    <w:multiLevelType w:val="multilevel"/>
    <w:tmpl w:val="3498FFE8"/>
    <w:styleLink w:val="List1"/>
    <w:lvl w:ilvl="0"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</w:abstractNum>
  <w:abstractNum w:abstractNumId="12">
    <w:nsid w:val="243E1D1B"/>
    <w:multiLevelType w:val="multilevel"/>
    <w:tmpl w:val="88CECC58"/>
    <w:styleLink w:val="List0"/>
    <w:lvl w:ilvl="0"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</w:abstractNum>
  <w:abstractNum w:abstractNumId="13">
    <w:nsid w:val="26750019"/>
    <w:multiLevelType w:val="multilevel"/>
    <w:tmpl w:val="E8EE8C1A"/>
    <w:styleLink w:val="List7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93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position w:val="0"/>
        <w:sz w:val="22"/>
        <w:szCs w:val="22"/>
        <w:rtl w:val="0"/>
      </w:rPr>
    </w:lvl>
  </w:abstractNum>
  <w:abstractNum w:abstractNumId="14">
    <w:nsid w:val="27A51D9E"/>
    <w:multiLevelType w:val="multilevel"/>
    <w:tmpl w:val="EFB47A48"/>
    <w:styleLink w:val="List28"/>
    <w:lvl w:ilvl="0">
      <w:start w:val="1"/>
      <w:numFmt w:val="decimal"/>
      <w:lvlText w:val="%1)"/>
      <w:lvlJc w:val="left"/>
      <w:pPr>
        <w:tabs>
          <w:tab w:val="num" w:pos="1593"/>
        </w:tabs>
        <w:ind w:left="1593" w:hanging="393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083"/>
        </w:tabs>
        <w:ind w:left="2083" w:hanging="4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545"/>
        </w:tabs>
        <w:ind w:left="2545" w:hanging="50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043"/>
        </w:tabs>
        <w:ind w:left="3043" w:hanging="40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4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85"/>
        </w:tabs>
        <w:ind w:left="3985" w:hanging="50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483"/>
        </w:tabs>
        <w:ind w:left="4483" w:hanging="403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4963"/>
        </w:tabs>
        <w:ind w:left="4963" w:hanging="4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5425"/>
        </w:tabs>
        <w:ind w:left="5425" w:hanging="501"/>
      </w:pPr>
      <w:rPr>
        <w:position w:val="0"/>
        <w:sz w:val="22"/>
        <w:szCs w:val="22"/>
        <w:rtl w:val="0"/>
      </w:rPr>
    </w:lvl>
  </w:abstractNum>
  <w:abstractNum w:abstractNumId="15">
    <w:nsid w:val="28A87E5A"/>
    <w:multiLevelType w:val="hybridMultilevel"/>
    <w:tmpl w:val="28CA3DBE"/>
    <w:lvl w:ilvl="0" w:tplc="A2C846DE">
      <w:start w:val="1"/>
      <w:numFmt w:val="decimal"/>
      <w:lvlText w:val="%1."/>
      <w:lvlJc w:val="left"/>
      <w:pPr>
        <w:ind w:left="753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6">
    <w:nsid w:val="2D816E46"/>
    <w:multiLevelType w:val="multilevel"/>
    <w:tmpl w:val="7B62E6C0"/>
    <w:styleLink w:val="List21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7">
    <w:nsid w:val="2EA23588"/>
    <w:multiLevelType w:val="multilevel"/>
    <w:tmpl w:val="E2AEB802"/>
    <w:styleLink w:val="List19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8">
    <w:nsid w:val="3352021A"/>
    <w:multiLevelType w:val="multilevel"/>
    <w:tmpl w:val="BE66F950"/>
    <w:styleLink w:val="List1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9">
    <w:nsid w:val="354A0A14"/>
    <w:multiLevelType w:val="multilevel"/>
    <w:tmpl w:val="9DA08696"/>
    <w:styleLink w:val="List30"/>
    <w:lvl w:ilvl="0">
      <w:start w:val="1"/>
      <w:numFmt w:val="decimal"/>
      <w:lvlText w:val="%1)"/>
      <w:lvlJc w:val="left"/>
      <w:pPr>
        <w:tabs>
          <w:tab w:val="num" w:pos="153"/>
        </w:tabs>
        <w:ind w:left="153" w:hanging="393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4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105"/>
        </w:tabs>
        <w:ind w:left="1105" w:hanging="50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1603"/>
        </w:tabs>
        <w:ind w:left="1603" w:hanging="40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4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2545"/>
        </w:tabs>
        <w:ind w:left="2545" w:hanging="50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3043"/>
        </w:tabs>
        <w:ind w:left="3043" w:hanging="403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4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3985"/>
        </w:tabs>
        <w:ind w:left="3985" w:hanging="501"/>
      </w:pPr>
      <w:rPr>
        <w:position w:val="0"/>
        <w:sz w:val="22"/>
        <w:szCs w:val="22"/>
        <w:rtl w:val="0"/>
      </w:rPr>
    </w:lvl>
  </w:abstractNum>
  <w:abstractNum w:abstractNumId="20">
    <w:nsid w:val="36A519AE"/>
    <w:multiLevelType w:val="multilevel"/>
    <w:tmpl w:val="B3844F52"/>
    <w:styleLink w:val="List13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21">
    <w:nsid w:val="3B880021"/>
    <w:multiLevelType w:val="hybridMultilevel"/>
    <w:tmpl w:val="DFB4C0D6"/>
    <w:lvl w:ilvl="0" w:tplc="5E32F9C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3D7B48D1"/>
    <w:multiLevelType w:val="hybridMultilevel"/>
    <w:tmpl w:val="90A45A3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44633D9E"/>
    <w:multiLevelType w:val="multilevel"/>
    <w:tmpl w:val="51825C2A"/>
    <w:styleLink w:val="List26"/>
    <w:lvl w:ilvl="0">
      <w:start w:val="2"/>
      <w:numFmt w:val="decimal"/>
      <w:lvlText w:val="%1)"/>
      <w:lvlJc w:val="left"/>
      <w:pPr>
        <w:tabs>
          <w:tab w:val="num" w:pos="909"/>
        </w:tabs>
        <w:ind w:left="909" w:hanging="429"/>
      </w:pPr>
      <w:rPr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403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25"/>
        </w:tabs>
        <w:ind w:left="1825" w:hanging="50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03"/>
      </w:pPr>
      <w:rPr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03"/>
        </w:tabs>
        <w:ind w:left="2803" w:hanging="403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265"/>
        </w:tabs>
        <w:ind w:left="3265" w:hanging="50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63"/>
        </w:tabs>
        <w:ind w:left="3763" w:hanging="403"/>
      </w:pPr>
      <w:rPr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243"/>
        </w:tabs>
        <w:ind w:left="4243" w:hanging="403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705"/>
        </w:tabs>
        <w:ind w:left="4705" w:hanging="501"/>
      </w:pPr>
      <w:rPr>
        <w:position w:val="0"/>
        <w:sz w:val="22"/>
        <w:szCs w:val="22"/>
      </w:rPr>
    </w:lvl>
  </w:abstractNum>
  <w:abstractNum w:abstractNumId="24">
    <w:nsid w:val="45981405"/>
    <w:multiLevelType w:val="multilevel"/>
    <w:tmpl w:val="64B87290"/>
    <w:styleLink w:val="List310"/>
    <w:lvl w:ilvl="0">
      <w:start w:val="2"/>
      <w:numFmt w:val="decimal"/>
      <w:lvlText w:val="%1)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25">
    <w:nsid w:val="46235E81"/>
    <w:multiLevelType w:val="multilevel"/>
    <w:tmpl w:val="87229610"/>
    <w:styleLink w:val="List210"/>
    <w:lvl w:ilvl="0"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●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■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◆"/>
      <w:lvlJc w:val="left"/>
      <w:rPr>
        <w:rFonts w:ascii="Calibri" w:eastAsia="Calibri" w:hAnsi="Calibri" w:cs="Calibri"/>
        <w:position w:val="0"/>
      </w:rPr>
    </w:lvl>
  </w:abstractNum>
  <w:abstractNum w:abstractNumId="26">
    <w:nsid w:val="47D20A35"/>
    <w:multiLevelType w:val="hybridMultilevel"/>
    <w:tmpl w:val="39D039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020FAB"/>
    <w:multiLevelType w:val="multilevel"/>
    <w:tmpl w:val="73AC05F8"/>
    <w:styleLink w:val="List6"/>
    <w:lvl w:ilvl="0">
      <w:start w:val="1"/>
      <w:numFmt w:val="upperLetter"/>
      <w:lvlText w:val="%1."/>
      <w:lvlJc w:val="left"/>
      <w:pPr>
        <w:tabs>
          <w:tab w:val="num" w:pos="951"/>
        </w:tabs>
        <w:ind w:left="951" w:hanging="393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1441"/>
        </w:tabs>
        <w:ind w:left="1441" w:hanging="4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03"/>
        </w:tabs>
        <w:ind w:left="1903" w:hanging="500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01"/>
        </w:tabs>
        <w:ind w:left="2401" w:hanging="403"/>
      </w:pPr>
      <w:rPr>
        <w:position w:val="0"/>
        <w:sz w:val="22"/>
        <w:szCs w:val="22"/>
        <w:rtl w:val="0"/>
      </w:r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4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343"/>
        </w:tabs>
        <w:ind w:left="3343" w:hanging="50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3841"/>
        </w:tabs>
        <w:ind w:left="3841" w:hanging="403"/>
      </w:pPr>
      <w:rPr>
        <w:position w:val="0"/>
        <w:sz w:val="22"/>
        <w:szCs w:val="22"/>
        <w:rtl w:val="0"/>
      </w:rPr>
    </w:lvl>
    <w:lvl w:ilvl="7">
      <w:start w:val="1"/>
      <w:numFmt w:val="decimal"/>
      <w:lvlText w:val="%8."/>
      <w:lvlJc w:val="left"/>
      <w:pPr>
        <w:tabs>
          <w:tab w:val="num" w:pos="4321"/>
        </w:tabs>
        <w:ind w:left="4321" w:hanging="4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4783"/>
        </w:tabs>
        <w:ind w:left="4783" w:hanging="501"/>
      </w:pPr>
      <w:rPr>
        <w:position w:val="0"/>
        <w:sz w:val="22"/>
        <w:szCs w:val="22"/>
        <w:rtl w:val="0"/>
      </w:rPr>
    </w:lvl>
  </w:abstractNum>
  <w:abstractNum w:abstractNumId="28">
    <w:nsid w:val="540E60AF"/>
    <w:multiLevelType w:val="hybridMultilevel"/>
    <w:tmpl w:val="EA5EC1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5E14FB8"/>
    <w:multiLevelType w:val="multilevel"/>
    <w:tmpl w:val="395E5BE0"/>
    <w:styleLink w:val="List2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0">
    <w:nsid w:val="56BC3090"/>
    <w:multiLevelType w:val="multilevel"/>
    <w:tmpl w:val="99C23DC4"/>
    <w:styleLink w:val="List2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1">
    <w:nsid w:val="5CD81AC2"/>
    <w:multiLevelType w:val="multilevel"/>
    <w:tmpl w:val="6AF011E8"/>
    <w:styleLink w:val="List2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2">
    <w:nsid w:val="610E288C"/>
    <w:multiLevelType w:val="hybridMultilevel"/>
    <w:tmpl w:val="9FA2B6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AC5CEE"/>
    <w:multiLevelType w:val="multilevel"/>
    <w:tmpl w:val="C9845822"/>
    <w:styleLink w:val="List16"/>
    <w:lvl w:ilvl="0">
      <w:start w:val="3"/>
      <w:numFmt w:val="decimalEnclosedCircle"/>
      <w:lvlText w:val="%1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4">
    <w:nsid w:val="634F246A"/>
    <w:multiLevelType w:val="hybridMultilevel"/>
    <w:tmpl w:val="529A4E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9B4F2F"/>
    <w:multiLevelType w:val="multilevel"/>
    <w:tmpl w:val="E6981AFA"/>
    <w:styleLink w:val="List15"/>
    <w:lvl w:ilvl="0">
      <w:start w:val="2"/>
      <w:numFmt w:val="decimalEnclosedCircle"/>
      <w:lvlText w:val="%1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36">
    <w:nsid w:val="6791651C"/>
    <w:multiLevelType w:val="multilevel"/>
    <w:tmpl w:val="7D58024E"/>
    <w:styleLink w:val="List1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color w:val="000000"/>
        <w:kern w:val="0"/>
        <w:position w:val="0"/>
        <w:sz w:val="22"/>
        <w:szCs w:val="22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color w:val="000000"/>
        <w:kern w:val="0"/>
        <w:position w:val="0"/>
        <w:sz w:val="22"/>
        <w:szCs w:val="22"/>
        <w:rtl w:val="0"/>
        <w:lang w:val="en-US"/>
      </w:rPr>
    </w:lvl>
  </w:abstractNum>
  <w:abstractNum w:abstractNumId="37">
    <w:nsid w:val="6D21546F"/>
    <w:multiLevelType w:val="multilevel"/>
    <w:tmpl w:val="C75A749C"/>
    <w:styleLink w:val="List10"/>
    <w:lvl w:ilvl="0">
      <w:start w:val="2"/>
      <w:numFmt w:val="decimal"/>
      <w:lvlText w:val="%1)"/>
      <w:lvlJc w:val="left"/>
      <w:rPr>
        <w:rFonts w:ascii="Calibri" w:eastAsia="Calibri" w:hAnsi="Calibri" w:cs="Calibri"/>
        <w:color w:val="000000"/>
        <w:position w:val="0"/>
      </w:rPr>
    </w:lvl>
    <w:lvl w:ilvl="1">
      <w:start w:val="1"/>
      <w:numFmt w:val="decimalEnclosedCircle"/>
      <w:lvlText w:val="%2"/>
      <w:lvlJc w:val="left"/>
      <w:rPr>
        <w:rFonts w:ascii="Calibri" w:eastAsia="Calibri" w:hAnsi="Calibri" w:cs="Calibri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</w:rPr>
    </w:lvl>
  </w:abstractNum>
  <w:abstractNum w:abstractNumId="38">
    <w:nsid w:val="6EAD3656"/>
    <w:multiLevelType w:val="hybridMultilevel"/>
    <w:tmpl w:val="5B54F862"/>
    <w:lvl w:ilvl="0" w:tplc="3DD4591A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9">
    <w:nsid w:val="70652558"/>
    <w:multiLevelType w:val="multilevel"/>
    <w:tmpl w:val="B5365EE2"/>
    <w:styleLink w:val="List9"/>
    <w:lvl w:ilvl="0">
      <w:start w:val="1"/>
      <w:numFmt w:val="decimal"/>
      <w:lvlText w:val="%1)"/>
      <w:lvlJc w:val="left"/>
      <w:pPr>
        <w:tabs>
          <w:tab w:val="num" w:pos="938"/>
        </w:tabs>
        <w:ind w:left="938" w:hanging="393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1">
      <w:start w:val="1"/>
      <w:numFmt w:val="decimalEnclosedCircle"/>
      <w:lvlText w:val="%2"/>
      <w:lvlJc w:val="left"/>
      <w:pPr>
        <w:tabs>
          <w:tab w:val="num" w:pos="1328"/>
        </w:tabs>
        <w:ind w:left="1328" w:hanging="303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90"/>
        </w:tabs>
        <w:ind w:left="1890" w:hanging="50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403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403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330"/>
        </w:tabs>
        <w:ind w:left="3330" w:hanging="501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828"/>
        </w:tabs>
        <w:ind w:left="3828" w:hanging="403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08"/>
        </w:tabs>
        <w:ind w:left="4308" w:hanging="403"/>
      </w:pPr>
      <w:rPr>
        <w:rFonts w:ascii="Calibri" w:eastAsia="Calibri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770"/>
        </w:tabs>
        <w:ind w:left="4770" w:hanging="501"/>
      </w:pPr>
      <w:rPr>
        <w:rFonts w:ascii="Calibri" w:eastAsia="Calibri" w:hAnsi="Calibri" w:cs="Calibri"/>
        <w:color w:val="000000"/>
        <w:position w:val="0"/>
        <w:sz w:val="22"/>
        <w:szCs w:val="22"/>
      </w:rPr>
    </w:lvl>
  </w:abstractNum>
  <w:abstractNum w:abstractNumId="40">
    <w:nsid w:val="76D816D2"/>
    <w:multiLevelType w:val="multilevel"/>
    <w:tmpl w:val="4C28E7B2"/>
    <w:styleLink w:val="List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883"/>
        </w:tabs>
        <w:ind w:left="8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345"/>
        </w:tabs>
        <w:ind w:left="1345" w:hanging="50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2323"/>
        </w:tabs>
        <w:ind w:left="232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2785"/>
        </w:tabs>
        <w:ind w:left="278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3283"/>
        </w:tabs>
        <w:ind w:left="328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3763"/>
        </w:tabs>
        <w:ind w:left="3763" w:hanging="40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4225"/>
        </w:tabs>
        <w:ind w:left="4225" w:hanging="501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41">
    <w:nsid w:val="7868724C"/>
    <w:multiLevelType w:val="multilevel"/>
    <w:tmpl w:val="42B23C7C"/>
    <w:styleLink w:val="List24"/>
    <w:lvl w:ilvl="0">
      <w:start w:val="2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42">
    <w:nsid w:val="79E76C9D"/>
    <w:multiLevelType w:val="multilevel"/>
    <w:tmpl w:val="26620532"/>
    <w:styleLink w:val="List29"/>
    <w:lvl w:ilvl="0">
      <w:start w:val="2"/>
      <w:numFmt w:val="decimal"/>
      <w:lvlText w:val="%1)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43">
    <w:nsid w:val="7AA96AAD"/>
    <w:multiLevelType w:val="multilevel"/>
    <w:tmpl w:val="947A7AA8"/>
    <w:styleLink w:val="List51"/>
    <w:lvl w:ilvl="0">
      <w:start w:val="1"/>
      <w:numFmt w:val="decimal"/>
      <w:lvlText w:val="%1."/>
      <w:lvlJc w:val="left"/>
      <w:rPr>
        <w:rFonts w:ascii="Calibri" w:eastAsia="Calibri" w:hAnsi="Calibri" w:cs="Calibri"/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44">
    <w:nsid w:val="7C855887"/>
    <w:multiLevelType w:val="hybridMultilevel"/>
    <w:tmpl w:val="B78E6134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5"/>
  </w:num>
  <w:num w:numId="5">
    <w:abstractNumId w:val="1"/>
  </w:num>
  <w:num w:numId="6">
    <w:abstractNumId w:val="4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Calibri" w:eastAsia="Calibri" w:hAnsi="Calibri" w:cs="Calibri"/>
          <w:position w:val="0"/>
        </w:rPr>
      </w:lvl>
    </w:lvlOverride>
  </w:num>
  <w:num w:numId="7">
    <w:abstractNumId w:val="27"/>
  </w:num>
  <w:num w:numId="8">
    <w:abstractNumId w:val="13"/>
    <w:lvlOverride w:ilvl="0">
      <w:lvl w:ilvl="0">
        <w:start w:val="1"/>
        <w:numFmt w:val="decimal"/>
        <w:lvlText w:val="%1)"/>
        <w:lvlJc w:val="left"/>
        <w:pPr>
          <w:tabs>
            <w:tab w:val="num" w:pos="393"/>
          </w:tabs>
          <w:ind w:left="393" w:hanging="393"/>
        </w:pPr>
        <w:rPr>
          <w:position w:val="0"/>
          <w:sz w:val="22"/>
          <w:szCs w:val="22"/>
          <w:rtl w:val="0"/>
        </w:rPr>
      </w:lvl>
    </w:lvlOverride>
  </w:num>
  <w:num w:numId="9">
    <w:abstractNumId w:val="0"/>
  </w:num>
  <w:num w:numId="10">
    <w:abstractNumId w:val="39"/>
  </w:num>
  <w:num w:numId="11">
    <w:abstractNumId w:val="37"/>
  </w:num>
  <w:num w:numId="12">
    <w:abstractNumId w:val="2"/>
  </w:num>
  <w:num w:numId="13">
    <w:abstractNumId w:val="8"/>
  </w:num>
  <w:num w:numId="14">
    <w:abstractNumId w:val="20"/>
  </w:num>
  <w:num w:numId="15">
    <w:abstractNumId w:val="36"/>
  </w:num>
  <w:num w:numId="16">
    <w:abstractNumId w:val="35"/>
  </w:num>
  <w:num w:numId="17">
    <w:abstractNumId w:val="33"/>
  </w:num>
  <w:num w:numId="18">
    <w:abstractNumId w:val="18"/>
  </w:num>
  <w:num w:numId="19">
    <w:abstractNumId w:val="40"/>
  </w:num>
  <w:num w:numId="20">
    <w:abstractNumId w:val="17"/>
  </w:num>
  <w:num w:numId="21">
    <w:abstractNumId w:val="31"/>
  </w:num>
  <w:num w:numId="22">
    <w:abstractNumId w:val="16"/>
  </w:num>
  <w:num w:numId="23">
    <w:abstractNumId w:val="30"/>
  </w:num>
  <w:num w:numId="24">
    <w:abstractNumId w:val="29"/>
  </w:num>
  <w:num w:numId="25">
    <w:abstractNumId w:val="41"/>
  </w:num>
  <w:num w:numId="26">
    <w:abstractNumId w:val="9"/>
  </w:num>
  <w:num w:numId="27">
    <w:abstractNumId w:val="23"/>
  </w:num>
  <w:num w:numId="28">
    <w:abstractNumId w:val="4"/>
  </w:num>
  <w:num w:numId="29">
    <w:abstractNumId w:val="14"/>
  </w:num>
  <w:num w:numId="30">
    <w:abstractNumId w:val="42"/>
  </w:num>
  <w:num w:numId="31">
    <w:abstractNumId w:val="19"/>
  </w:num>
  <w:num w:numId="32">
    <w:abstractNumId w:val="24"/>
  </w:num>
  <w:num w:numId="33">
    <w:abstractNumId w:val="7"/>
  </w:num>
  <w:num w:numId="34">
    <w:abstractNumId w:val="10"/>
  </w:num>
  <w:num w:numId="35">
    <w:abstractNumId w:val="32"/>
  </w:num>
  <w:num w:numId="36">
    <w:abstractNumId w:val="26"/>
  </w:num>
  <w:num w:numId="37">
    <w:abstractNumId w:val="34"/>
  </w:num>
  <w:num w:numId="38">
    <w:abstractNumId w:val="13"/>
  </w:num>
  <w:num w:numId="39">
    <w:abstractNumId w:val="43"/>
  </w:num>
  <w:num w:numId="40">
    <w:abstractNumId w:val="21"/>
  </w:num>
  <w:num w:numId="41">
    <w:abstractNumId w:val="6"/>
  </w:num>
  <w:num w:numId="42">
    <w:abstractNumId w:val="22"/>
  </w:num>
  <w:num w:numId="43">
    <w:abstractNumId w:val="44"/>
  </w:num>
  <w:num w:numId="44">
    <w:abstractNumId w:val="3"/>
  </w:num>
  <w:num w:numId="45">
    <w:abstractNumId w:val="28"/>
  </w:num>
  <w:num w:numId="46">
    <w:abstractNumId w:val="38"/>
  </w:num>
  <w:num w:numId="4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1ACA"/>
    <w:rsid w:val="00021ACA"/>
    <w:rsid w:val="00025E4E"/>
    <w:rsid w:val="000325FF"/>
    <w:rsid w:val="00062B84"/>
    <w:rsid w:val="000661DA"/>
    <w:rsid w:val="00081BE6"/>
    <w:rsid w:val="00094550"/>
    <w:rsid w:val="000A11A7"/>
    <w:rsid w:val="000F2473"/>
    <w:rsid w:val="00130CEC"/>
    <w:rsid w:val="0017306B"/>
    <w:rsid w:val="001800F5"/>
    <w:rsid w:val="00181433"/>
    <w:rsid w:val="001C03C0"/>
    <w:rsid w:val="00211CD4"/>
    <w:rsid w:val="002317B1"/>
    <w:rsid w:val="00261E65"/>
    <w:rsid w:val="002A712B"/>
    <w:rsid w:val="002B57B4"/>
    <w:rsid w:val="002C592F"/>
    <w:rsid w:val="002D5992"/>
    <w:rsid w:val="00350F7C"/>
    <w:rsid w:val="0035569C"/>
    <w:rsid w:val="003A5EB6"/>
    <w:rsid w:val="003D7349"/>
    <w:rsid w:val="003F2F27"/>
    <w:rsid w:val="004072CB"/>
    <w:rsid w:val="00425EC7"/>
    <w:rsid w:val="004275FF"/>
    <w:rsid w:val="00436C52"/>
    <w:rsid w:val="00453C11"/>
    <w:rsid w:val="00465AA6"/>
    <w:rsid w:val="004A1B27"/>
    <w:rsid w:val="004A5786"/>
    <w:rsid w:val="004B6598"/>
    <w:rsid w:val="004F011D"/>
    <w:rsid w:val="00501AAF"/>
    <w:rsid w:val="0055155D"/>
    <w:rsid w:val="00555C4C"/>
    <w:rsid w:val="00562C2D"/>
    <w:rsid w:val="005877CD"/>
    <w:rsid w:val="005A2584"/>
    <w:rsid w:val="005B520A"/>
    <w:rsid w:val="00602FA7"/>
    <w:rsid w:val="00611052"/>
    <w:rsid w:val="006623CA"/>
    <w:rsid w:val="006C0385"/>
    <w:rsid w:val="006E1C3D"/>
    <w:rsid w:val="006E37CC"/>
    <w:rsid w:val="0070513B"/>
    <w:rsid w:val="0071041D"/>
    <w:rsid w:val="00745A4E"/>
    <w:rsid w:val="00753E59"/>
    <w:rsid w:val="00763345"/>
    <w:rsid w:val="00782094"/>
    <w:rsid w:val="00796B70"/>
    <w:rsid w:val="007A1E07"/>
    <w:rsid w:val="007B62CA"/>
    <w:rsid w:val="007B72CC"/>
    <w:rsid w:val="007C085E"/>
    <w:rsid w:val="007D1B62"/>
    <w:rsid w:val="007E1392"/>
    <w:rsid w:val="00802F40"/>
    <w:rsid w:val="00810CEF"/>
    <w:rsid w:val="00840155"/>
    <w:rsid w:val="008500CF"/>
    <w:rsid w:val="008855FC"/>
    <w:rsid w:val="008A0801"/>
    <w:rsid w:val="008F10FC"/>
    <w:rsid w:val="00947C12"/>
    <w:rsid w:val="00957AB5"/>
    <w:rsid w:val="00983544"/>
    <w:rsid w:val="009B5CCB"/>
    <w:rsid w:val="009C5AE8"/>
    <w:rsid w:val="00A022BC"/>
    <w:rsid w:val="00A10F82"/>
    <w:rsid w:val="00A13938"/>
    <w:rsid w:val="00A54D1F"/>
    <w:rsid w:val="00AA58F1"/>
    <w:rsid w:val="00AA6590"/>
    <w:rsid w:val="00AC07B4"/>
    <w:rsid w:val="00AD0538"/>
    <w:rsid w:val="00B24A5C"/>
    <w:rsid w:val="00B52E33"/>
    <w:rsid w:val="00B76449"/>
    <w:rsid w:val="00B923B8"/>
    <w:rsid w:val="00BC4A1B"/>
    <w:rsid w:val="00BE3768"/>
    <w:rsid w:val="00C0792C"/>
    <w:rsid w:val="00C16DEF"/>
    <w:rsid w:val="00C42B79"/>
    <w:rsid w:val="00C4396D"/>
    <w:rsid w:val="00C65763"/>
    <w:rsid w:val="00C673CC"/>
    <w:rsid w:val="00CC3C94"/>
    <w:rsid w:val="00CC5DBA"/>
    <w:rsid w:val="00CD07BA"/>
    <w:rsid w:val="00D12C8F"/>
    <w:rsid w:val="00DB0714"/>
    <w:rsid w:val="00DD23C6"/>
    <w:rsid w:val="00DE609D"/>
    <w:rsid w:val="00E30940"/>
    <w:rsid w:val="00E64F88"/>
    <w:rsid w:val="00E92736"/>
    <w:rsid w:val="00E97B22"/>
    <w:rsid w:val="00EE1200"/>
    <w:rsid w:val="00EE1E8A"/>
    <w:rsid w:val="00F15101"/>
    <w:rsid w:val="00F24467"/>
    <w:rsid w:val="00F25D6F"/>
    <w:rsid w:val="00F3219F"/>
    <w:rsid w:val="00F342E5"/>
    <w:rsid w:val="00F46E47"/>
    <w:rsid w:val="00F57F1B"/>
    <w:rsid w:val="00F6116C"/>
    <w:rsid w:val="00F871F9"/>
    <w:rsid w:val="00F92B6B"/>
    <w:rsid w:val="00F95CB5"/>
    <w:rsid w:val="00FC199D"/>
    <w:rsid w:val="00FC2EAC"/>
    <w:rsid w:val="00FD037D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1ACA"/>
    <w:pPr>
      <w:tabs>
        <w:tab w:val="left" w:pos="1380"/>
      </w:tabs>
      <w:spacing w:line="276" w:lineRule="auto"/>
      <w:outlineLvl w:val="3"/>
    </w:pPr>
    <w:rPr>
      <w:rFonts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ACA"/>
    <w:rPr>
      <w:u w:val="single"/>
    </w:rPr>
  </w:style>
  <w:style w:type="paragraph" w:customStyle="1" w:styleId="a4">
    <w:name w:val="頁首與頁尾"/>
    <w:rsid w:val="00021AC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021ACA"/>
    <w:pPr>
      <w:tabs>
        <w:tab w:val="left" w:pos="393"/>
      </w:tabs>
      <w:jc w:val="both"/>
    </w:pPr>
    <w:rPr>
      <w:rFonts w:ascii="Calibri" w:hAnsi="Arial Unicode MS" w:cs="Arial Unicode MS"/>
      <w:color w:val="000000"/>
      <w:kern w:val="2"/>
      <w:sz w:val="24"/>
      <w:szCs w:val="24"/>
      <w:u w:color="000000"/>
      <w:lang w:val="fr-FR"/>
    </w:rPr>
  </w:style>
  <w:style w:type="numbering" w:customStyle="1" w:styleId="List0">
    <w:name w:val="List 0"/>
    <w:basedOn w:val="1"/>
    <w:rsid w:val="00021ACA"/>
    <w:pPr>
      <w:numPr>
        <w:numId w:val="1"/>
      </w:numPr>
    </w:pPr>
  </w:style>
  <w:style w:type="numbering" w:customStyle="1" w:styleId="1">
    <w:name w:val="已輸入樣式 1"/>
    <w:rsid w:val="00021ACA"/>
  </w:style>
  <w:style w:type="numbering" w:customStyle="1" w:styleId="List1">
    <w:name w:val="List 1"/>
    <w:basedOn w:val="2"/>
    <w:rsid w:val="00021ACA"/>
    <w:pPr>
      <w:numPr>
        <w:numId w:val="2"/>
      </w:numPr>
    </w:pPr>
  </w:style>
  <w:style w:type="numbering" w:customStyle="1" w:styleId="2">
    <w:name w:val="已輸入樣式 2"/>
    <w:rsid w:val="00021ACA"/>
  </w:style>
  <w:style w:type="numbering" w:customStyle="1" w:styleId="List210">
    <w:name w:val="List 21"/>
    <w:basedOn w:val="3"/>
    <w:rsid w:val="00021ACA"/>
    <w:pPr>
      <w:numPr>
        <w:numId w:val="3"/>
      </w:numPr>
    </w:pPr>
  </w:style>
  <w:style w:type="numbering" w:customStyle="1" w:styleId="3">
    <w:name w:val="已輸入樣式 3"/>
    <w:rsid w:val="00021ACA"/>
  </w:style>
  <w:style w:type="numbering" w:customStyle="1" w:styleId="List31">
    <w:name w:val="List 31"/>
    <w:basedOn w:val="4"/>
    <w:rsid w:val="00021ACA"/>
    <w:pPr>
      <w:numPr>
        <w:numId w:val="4"/>
      </w:numPr>
    </w:pPr>
  </w:style>
  <w:style w:type="numbering" w:customStyle="1" w:styleId="4">
    <w:name w:val="已輸入樣式 4"/>
    <w:rsid w:val="00021ACA"/>
  </w:style>
  <w:style w:type="numbering" w:customStyle="1" w:styleId="List41">
    <w:name w:val="List 41"/>
    <w:basedOn w:val="5"/>
    <w:rsid w:val="00021ACA"/>
    <w:pPr>
      <w:numPr>
        <w:numId w:val="5"/>
      </w:numPr>
    </w:pPr>
  </w:style>
  <w:style w:type="numbering" w:customStyle="1" w:styleId="5">
    <w:name w:val="已輸入樣式 5"/>
    <w:rsid w:val="00021ACA"/>
  </w:style>
  <w:style w:type="character" w:customStyle="1" w:styleId="a6">
    <w:name w:val="無"/>
    <w:rsid w:val="00021ACA"/>
  </w:style>
  <w:style w:type="character" w:customStyle="1" w:styleId="Hyperlink0">
    <w:name w:val="Hyperlink.0"/>
    <w:basedOn w:val="a6"/>
    <w:rsid w:val="00021ACA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numbering" w:customStyle="1" w:styleId="List51">
    <w:name w:val="List 51"/>
    <w:basedOn w:val="7"/>
    <w:rsid w:val="00021ACA"/>
    <w:pPr>
      <w:numPr>
        <w:numId w:val="39"/>
      </w:numPr>
    </w:pPr>
  </w:style>
  <w:style w:type="numbering" w:customStyle="1" w:styleId="7">
    <w:name w:val="已輸入樣式 7"/>
    <w:rsid w:val="00021ACA"/>
  </w:style>
  <w:style w:type="numbering" w:customStyle="1" w:styleId="List6">
    <w:name w:val="List 6"/>
    <w:basedOn w:val="8"/>
    <w:rsid w:val="00021ACA"/>
    <w:pPr>
      <w:numPr>
        <w:numId w:val="7"/>
      </w:numPr>
    </w:pPr>
  </w:style>
  <w:style w:type="numbering" w:customStyle="1" w:styleId="8">
    <w:name w:val="已輸入樣式 8"/>
    <w:rsid w:val="00021ACA"/>
  </w:style>
  <w:style w:type="character" w:customStyle="1" w:styleId="Hyperlink1">
    <w:name w:val="Hyperlink.1"/>
    <w:basedOn w:val="a6"/>
    <w:rsid w:val="00021ACA"/>
    <w:rPr>
      <w:rFonts w:ascii="Calibri" w:eastAsia="Calibri" w:hAnsi="Calibri" w:cs="Calibri"/>
      <w:color w:val="0000FF"/>
      <w:u w:val="single" w:color="0000FF"/>
    </w:rPr>
  </w:style>
  <w:style w:type="numbering" w:customStyle="1" w:styleId="List7">
    <w:name w:val="List 7"/>
    <w:basedOn w:val="9"/>
    <w:rsid w:val="00021ACA"/>
    <w:pPr>
      <w:numPr>
        <w:numId w:val="38"/>
      </w:numPr>
    </w:pPr>
  </w:style>
  <w:style w:type="numbering" w:customStyle="1" w:styleId="9">
    <w:name w:val="已輸入樣式 9"/>
    <w:rsid w:val="00021ACA"/>
  </w:style>
  <w:style w:type="paragraph" w:customStyle="1" w:styleId="20">
    <w:name w:val="表格樣式 2"/>
    <w:rsid w:val="00021ACA"/>
    <w:rPr>
      <w:rFonts w:ascii="Helvetica" w:eastAsia="Helvetica" w:hAnsi="Helvetica" w:cs="Helvetica"/>
      <w:color w:val="000000"/>
    </w:rPr>
  </w:style>
  <w:style w:type="numbering" w:customStyle="1" w:styleId="List8">
    <w:name w:val="List 8"/>
    <w:basedOn w:val="9"/>
    <w:rsid w:val="00021ACA"/>
    <w:pPr>
      <w:numPr>
        <w:numId w:val="9"/>
      </w:numPr>
    </w:pPr>
  </w:style>
  <w:style w:type="numbering" w:customStyle="1" w:styleId="List9">
    <w:name w:val="List 9"/>
    <w:basedOn w:val="11"/>
    <w:rsid w:val="00021ACA"/>
    <w:pPr>
      <w:numPr>
        <w:numId w:val="10"/>
      </w:numPr>
    </w:pPr>
  </w:style>
  <w:style w:type="numbering" w:customStyle="1" w:styleId="11">
    <w:name w:val="已輸入樣式 11"/>
    <w:rsid w:val="00021ACA"/>
  </w:style>
  <w:style w:type="numbering" w:customStyle="1" w:styleId="List10">
    <w:name w:val="List 10"/>
    <w:basedOn w:val="11"/>
    <w:rsid w:val="00021ACA"/>
    <w:pPr>
      <w:numPr>
        <w:numId w:val="11"/>
      </w:numPr>
    </w:pPr>
  </w:style>
  <w:style w:type="numbering" w:customStyle="1" w:styleId="List11">
    <w:name w:val="List 11"/>
    <w:basedOn w:val="12"/>
    <w:rsid w:val="00021ACA"/>
    <w:pPr>
      <w:numPr>
        <w:numId w:val="12"/>
      </w:numPr>
    </w:pPr>
  </w:style>
  <w:style w:type="numbering" w:customStyle="1" w:styleId="12">
    <w:name w:val="已輸入樣式 12"/>
    <w:rsid w:val="00021ACA"/>
  </w:style>
  <w:style w:type="numbering" w:customStyle="1" w:styleId="List12">
    <w:name w:val="List 12"/>
    <w:basedOn w:val="13"/>
    <w:rsid w:val="00021ACA"/>
    <w:pPr>
      <w:numPr>
        <w:numId w:val="13"/>
      </w:numPr>
    </w:pPr>
  </w:style>
  <w:style w:type="numbering" w:customStyle="1" w:styleId="13">
    <w:name w:val="已輸入樣式 13"/>
    <w:rsid w:val="00021ACA"/>
  </w:style>
  <w:style w:type="numbering" w:customStyle="1" w:styleId="List13">
    <w:name w:val="List 13"/>
    <w:basedOn w:val="14"/>
    <w:rsid w:val="00021ACA"/>
    <w:pPr>
      <w:numPr>
        <w:numId w:val="14"/>
      </w:numPr>
    </w:pPr>
  </w:style>
  <w:style w:type="numbering" w:customStyle="1" w:styleId="14">
    <w:name w:val="已輸入樣式 14"/>
    <w:rsid w:val="00021ACA"/>
  </w:style>
  <w:style w:type="numbering" w:customStyle="1" w:styleId="List14">
    <w:name w:val="List 14"/>
    <w:basedOn w:val="15"/>
    <w:rsid w:val="00021ACA"/>
    <w:pPr>
      <w:numPr>
        <w:numId w:val="15"/>
      </w:numPr>
    </w:pPr>
  </w:style>
  <w:style w:type="numbering" w:customStyle="1" w:styleId="15">
    <w:name w:val="已輸入樣式 15"/>
    <w:rsid w:val="00021ACA"/>
  </w:style>
  <w:style w:type="numbering" w:customStyle="1" w:styleId="List15">
    <w:name w:val="List 15"/>
    <w:basedOn w:val="12"/>
    <w:rsid w:val="00021ACA"/>
    <w:pPr>
      <w:numPr>
        <w:numId w:val="16"/>
      </w:numPr>
    </w:pPr>
  </w:style>
  <w:style w:type="numbering" w:customStyle="1" w:styleId="List16">
    <w:name w:val="List 16"/>
    <w:basedOn w:val="120"/>
    <w:rsid w:val="00021ACA"/>
    <w:pPr>
      <w:numPr>
        <w:numId w:val="17"/>
      </w:numPr>
    </w:pPr>
  </w:style>
  <w:style w:type="numbering" w:customStyle="1" w:styleId="120">
    <w:name w:val="已輸入樣式 12.0"/>
    <w:rsid w:val="00021ACA"/>
  </w:style>
  <w:style w:type="numbering" w:customStyle="1" w:styleId="List17">
    <w:name w:val="List 17"/>
    <w:basedOn w:val="15"/>
    <w:rsid w:val="00021ACA"/>
    <w:pPr>
      <w:numPr>
        <w:numId w:val="18"/>
      </w:numPr>
    </w:pPr>
  </w:style>
  <w:style w:type="numbering" w:customStyle="1" w:styleId="List18">
    <w:name w:val="List 18"/>
    <w:basedOn w:val="16"/>
    <w:rsid w:val="00021ACA"/>
    <w:pPr>
      <w:numPr>
        <w:numId w:val="19"/>
      </w:numPr>
    </w:pPr>
  </w:style>
  <w:style w:type="numbering" w:customStyle="1" w:styleId="16">
    <w:name w:val="已輸入樣式 16"/>
    <w:rsid w:val="00021ACA"/>
  </w:style>
  <w:style w:type="numbering" w:customStyle="1" w:styleId="List19">
    <w:name w:val="List 19"/>
    <w:basedOn w:val="17"/>
    <w:rsid w:val="00021ACA"/>
    <w:pPr>
      <w:numPr>
        <w:numId w:val="20"/>
      </w:numPr>
    </w:pPr>
  </w:style>
  <w:style w:type="numbering" w:customStyle="1" w:styleId="17">
    <w:name w:val="已輸入樣式 17"/>
    <w:rsid w:val="00021ACA"/>
  </w:style>
  <w:style w:type="numbering" w:customStyle="1" w:styleId="List20">
    <w:name w:val="List 20"/>
    <w:basedOn w:val="18"/>
    <w:rsid w:val="00021ACA"/>
    <w:pPr>
      <w:numPr>
        <w:numId w:val="21"/>
      </w:numPr>
    </w:pPr>
  </w:style>
  <w:style w:type="numbering" w:customStyle="1" w:styleId="18">
    <w:name w:val="已輸入樣式 18"/>
    <w:rsid w:val="00021ACA"/>
  </w:style>
  <w:style w:type="numbering" w:customStyle="1" w:styleId="List21">
    <w:name w:val="List 21"/>
    <w:basedOn w:val="19"/>
    <w:rsid w:val="00021ACA"/>
    <w:pPr>
      <w:numPr>
        <w:numId w:val="22"/>
      </w:numPr>
    </w:pPr>
  </w:style>
  <w:style w:type="numbering" w:customStyle="1" w:styleId="19">
    <w:name w:val="已輸入樣式 19"/>
    <w:rsid w:val="00021ACA"/>
  </w:style>
  <w:style w:type="numbering" w:customStyle="1" w:styleId="List22">
    <w:name w:val="List 22"/>
    <w:basedOn w:val="200"/>
    <w:rsid w:val="00021ACA"/>
    <w:pPr>
      <w:numPr>
        <w:numId w:val="23"/>
      </w:numPr>
    </w:pPr>
  </w:style>
  <w:style w:type="numbering" w:customStyle="1" w:styleId="200">
    <w:name w:val="已輸入樣式 20"/>
    <w:rsid w:val="00021ACA"/>
  </w:style>
  <w:style w:type="numbering" w:customStyle="1" w:styleId="List23">
    <w:name w:val="List 23"/>
    <w:basedOn w:val="21"/>
    <w:rsid w:val="00021ACA"/>
    <w:pPr>
      <w:numPr>
        <w:numId w:val="24"/>
      </w:numPr>
    </w:pPr>
  </w:style>
  <w:style w:type="numbering" w:customStyle="1" w:styleId="21">
    <w:name w:val="已輸入樣式 21"/>
    <w:rsid w:val="00021ACA"/>
  </w:style>
  <w:style w:type="numbering" w:customStyle="1" w:styleId="List24">
    <w:name w:val="List 24"/>
    <w:basedOn w:val="23"/>
    <w:rsid w:val="00021ACA"/>
    <w:pPr>
      <w:numPr>
        <w:numId w:val="25"/>
      </w:numPr>
    </w:pPr>
  </w:style>
  <w:style w:type="numbering" w:customStyle="1" w:styleId="23">
    <w:name w:val="已輸入樣式 23"/>
    <w:rsid w:val="00021ACA"/>
  </w:style>
  <w:style w:type="numbering" w:customStyle="1" w:styleId="List25">
    <w:name w:val="List 25"/>
    <w:basedOn w:val="26"/>
    <w:rsid w:val="00021ACA"/>
    <w:pPr>
      <w:numPr>
        <w:numId w:val="26"/>
      </w:numPr>
    </w:pPr>
  </w:style>
  <w:style w:type="numbering" w:customStyle="1" w:styleId="26">
    <w:name w:val="已輸入樣式 26"/>
    <w:rsid w:val="00021ACA"/>
  </w:style>
  <w:style w:type="numbering" w:customStyle="1" w:styleId="List26">
    <w:name w:val="List 26"/>
    <w:basedOn w:val="26"/>
    <w:rsid w:val="00021ACA"/>
    <w:pPr>
      <w:numPr>
        <w:numId w:val="27"/>
      </w:numPr>
    </w:pPr>
  </w:style>
  <w:style w:type="numbering" w:customStyle="1" w:styleId="List27">
    <w:name w:val="List 27"/>
    <w:basedOn w:val="28"/>
    <w:rsid w:val="00021ACA"/>
    <w:pPr>
      <w:numPr>
        <w:numId w:val="28"/>
      </w:numPr>
    </w:pPr>
  </w:style>
  <w:style w:type="numbering" w:customStyle="1" w:styleId="28">
    <w:name w:val="已輸入樣式 28"/>
    <w:rsid w:val="00021ACA"/>
  </w:style>
  <w:style w:type="numbering" w:customStyle="1" w:styleId="List28">
    <w:name w:val="List 28"/>
    <w:basedOn w:val="30"/>
    <w:rsid w:val="00021ACA"/>
    <w:pPr>
      <w:numPr>
        <w:numId w:val="29"/>
      </w:numPr>
    </w:pPr>
  </w:style>
  <w:style w:type="numbering" w:customStyle="1" w:styleId="30">
    <w:name w:val="已輸入樣式 30"/>
    <w:rsid w:val="00021ACA"/>
  </w:style>
  <w:style w:type="numbering" w:customStyle="1" w:styleId="List29">
    <w:name w:val="List 29"/>
    <w:basedOn w:val="30"/>
    <w:rsid w:val="00021ACA"/>
    <w:pPr>
      <w:numPr>
        <w:numId w:val="30"/>
      </w:numPr>
    </w:pPr>
  </w:style>
  <w:style w:type="numbering" w:customStyle="1" w:styleId="List30">
    <w:name w:val="List 30"/>
    <w:basedOn w:val="32"/>
    <w:rsid w:val="00021ACA"/>
    <w:pPr>
      <w:numPr>
        <w:numId w:val="31"/>
      </w:numPr>
    </w:pPr>
  </w:style>
  <w:style w:type="numbering" w:customStyle="1" w:styleId="32">
    <w:name w:val="已輸入樣式 32"/>
    <w:rsid w:val="00021ACA"/>
  </w:style>
  <w:style w:type="numbering" w:customStyle="1" w:styleId="List310">
    <w:name w:val="List 31"/>
    <w:basedOn w:val="32"/>
    <w:rsid w:val="00021ACA"/>
    <w:pPr>
      <w:numPr>
        <w:numId w:val="32"/>
      </w:numPr>
    </w:pPr>
  </w:style>
  <w:style w:type="character" w:customStyle="1" w:styleId="Hyperlink2">
    <w:name w:val="Hyperlink.2"/>
    <w:basedOn w:val="a6"/>
    <w:rsid w:val="00021ACA"/>
    <w:rPr>
      <w:rFonts w:ascii="Calibri" w:eastAsia="Calibri" w:hAnsi="Calibri" w:cs="Calibri"/>
      <w:color w:val="0000FF"/>
      <w:u w:val="single" w:color="0000FF"/>
    </w:rPr>
  </w:style>
  <w:style w:type="paragraph" w:styleId="a7">
    <w:name w:val="Body Text Indent"/>
    <w:rsid w:val="00021ACA"/>
    <w:pPr>
      <w:widowControl w:val="0"/>
      <w:tabs>
        <w:tab w:val="left" w:pos="1380"/>
      </w:tabs>
      <w:spacing w:line="360" w:lineRule="exact"/>
      <w:ind w:left="2"/>
      <w:outlineLvl w:val="3"/>
    </w:pPr>
    <w:rPr>
      <w:rFonts w:eastAsia="Times New Roman"/>
      <w:color w:val="000000"/>
      <w:kern w:val="16"/>
      <w:sz w:val="24"/>
      <w:szCs w:val="24"/>
      <w:u w:color="000000"/>
    </w:rPr>
  </w:style>
  <w:style w:type="table" w:styleId="a8">
    <w:name w:val="Table Grid"/>
    <w:basedOn w:val="a1"/>
    <w:uiPriority w:val="59"/>
    <w:rsid w:val="00F8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23B8"/>
    <w:pPr>
      <w:tabs>
        <w:tab w:val="clear" w:pos="13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23B8"/>
    <w:rPr>
      <w:rFonts w:hAnsi="Arial Unicode MS" w:cs="Arial Unicode MS"/>
      <w:color w:val="000000"/>
      <w:u w:color="000000"/>
      <w:lang w:eastAsia="en-US"/>
    </w:rPr>
  </w:style>
  <w:style w:type="paragraph" w:styleId="ab">
    <w:name w:val="footer"/>
    <w:basedOn w:val="a"/>
    <w:link w:val="ac"/>
    <w:uiPriority w:val="99"/>
    <w:unhideWhenUsed/>
    <w:rsid w:val="00B923B8"/>
    <w:pPr>
      <w:tabs>
        <w:tab w:val="clear" w:pos="13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923B8"/>
    <w:rPr>
      <w:rFonts w:hAnsi="Arial Unicode MS" w:cs="Arial Unicode MS"/>
      <w:color w:val="000000"/>
      <w:u w:color="00000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64F88"/>
    <w:pPr>
      <w:spacing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E64F88"/>
    <w:rPr>
      <w:rFonts w:asciiTheme="majorHAnsi" w:eastAsiaTheme="majorEastAsia" w:hAnsiTheme="majorHAnsi" w:cstheme="majorBidi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8"/>
    <w:pPr>
      <w:numPr>
        <w:numId w:val="9"/>
      </w:numPr>
    </w:pPr>
  </w:style>
  <w:style w:type="numbering" w:customStyle="1" w:styleId="a4">
    <w:name w:val="List41"/>
    <w:pPr>
      <w:numPr>
        <w:numId w:val="5"/>
      </w:numPr>
    </w:pPr>
  </w:style>
  <w:style w:type="numbering" w:customStyle="1" w:styleId="a5">
    <w:name w:val="List11"/>
    <w:pPr>
      <w:numPr>
        <w:numId w:val="12"/>
      </w:numPr>
    </w:pPr>
  </w:style>
  <w:style w:type="numbering" w:customStyle="1" w:styleId="List0">
    <w:name w:val="List27"/>
    <w:pPr>
      <w:numPr>
        <w:numId w:val="28"/>
      </w:numPr>
    </w:pPr>
  </w:style>
  <w:style w:type="numbering" w:customStyle="1" w:styleId="1">
    <w:name w:val="List31"/>
    <w:pPr>
      <w:numPr>
        <w:numId w:val="4"/>
      </w:numPr>
    </w:pPr>
  </w:style>
  <w:style w:type="numbering" w:customStyle="1" w:styleId="List1">
    <w:name w:val="List12"/>
    <w:pPr>
      <w:numPr>
        <w:numId w:val="13"/>
      </w:numPr>
    </w:pPr>
  </w:style>
  <w:style w:type="numbering" w:customStyle="1" w:styleId="2">
    <w:name w:val="List25"/>
    <w:pPr>
      <w:numPr>
        <w:numId w:val="26"/>
      </w:numPr>
    </w:pPr>
  </w:style>
  <w:style w:type="numbering" w:customStyle="1" w:styleId="List210">
    <w:name w:val="List1"/>
    <w:pPr>
      <w:numPr>
        <w:numId w:val="2"/>
      </w:numPr>
    </w:pPr>
  </w:style>
  <w:style w:type="numbering" w:customStyle="1" w:styleId="3">
    <w:name w:val="List0"/>
    <w:pPr>
      <w:numPr>
        <w:numId w:val="1"/>
      </w:numPr>
    </w:pPr>
  </w:style>
  <w:style w:type="numbering" w:customStyle="1" w:styleId="List31">
    <w:name w:val="List7"/>
    <w:pPr>
      <w:numPr>
        <w:numId w:val="38"/>
      </w:numPr>
    </w:pPr>
  </w:style>
  <w:style w:type="numbering" w:customStyle="1" w:styleId="4">
    <w:name w:val="List28"/>
    <w:pPr>
      <w:numPr>
        <w:numId w:val="29"/>
      </w:numPr>
    </w:pPr>
  </w:style>
  <w:style w:type="numbering" w:customStyle="1" w:styleId="List41">
    <w:name w:val="List21"/>
    <w:pPr>
      <w:numPr>
        <w:numId w:val="22"/>
      </w:numPr>
    </w:pPr>
  </w:style>
  <w:style w:type="numbering" w:customStyle="1" w:styleId="5">
    <w:name w:val="List19"/>
    <w:pPr>
      <w:numPr>
        <w:numId w:val="20"/>
      </w:numPr>
    </w:pPr>
  </w:style>
  <w:style w:type="numbering" w:customStyle="1" w:styleId="a6">
    <w:name w:val="List17"/>
    <w:pPr>
      <w:numPr>
        <w:numId w:val="18"/>
      </w:numPr>
    </w:pPr>
  </w:style>
  <w:style w:type="numbering" w:customStyle="1" w:styleId="Hyperlink0">
    <w:name w:val="List30"/>
    <w:pPr>
      <w:numPr>
        <w:numId w:val="31"/>
      </w:numPr>
    </w:pPr>
  </w:style>
  <w:style w:type="numbering" w:customStyle="1" w:styleId="List51">
    <w:name w:val="List13"/>
    <w:pPr>
      <w:numPr>
        <w:numId w:val="14"/>
      </w:numPr>
    </w:pPr>
  </w:style>
  <w:style w:type="numbering" w:customStyle="1" w:styleId="7">
    <w:name w:val="List26"/>
    <w:pPr>
      <w:numPr>
        <w:numId w:val="27"/>
      </w:numPr>
    </w:pPr>
  </w:style>
  <w:style w:type="numbering" w:customStyle="1" w:styleId="List6">
    <w:name w:val="List310"/>
    <w:pPr>
      <w:numPr>
        <w:numId w:val="32"/>
      </w:numPr>
    </w:pPr>
  </w:style>
  <w:style w:type="numbering" w:customStyle="1" w:styleId="8">
    <w:name w:val="List210"/>
    <w:pPr>
      <w:numPr>
        <w:numId w:val="3"/>
      </w:numPr>
    </w:pPr>
  </w:style>
  <w:style w:type="numbering" w:customStyle="1" w:styleId="Hyperlink1">
    <w:name w:val="List6"/>
    <w:pPr>
      <w:numPr>
        <w:numId w:val="7"/>
      </w:numPr>
    </w:pPr>
  </w:style>
  <w:style w:type="numbering" w:customStyle="1" w:styleId="List7">
    <w:name w:val="List23"/>
    <w:pPr>
      <w:numPr>
        <w:numId w:val="24"/>
      </w:numPr>
    </w:pPr>
  </w:style>
  <w:style w:type="numbering" w:customStyle="1" w:styleId="9">
    <w:name w:val="List22"/>
    <w:pPr>
      <w:numPr>
        <w:numId w:val="23"/>
      </w:numPr>
    </w:pPr>
  </w:style>
  <w:style w:type="numbering" w:customStyle="1" w:styleId="20">
    <w:name w:val="List20"/>
    <w:pPr>
      <w:numPr>
        <w:numId w:val="21"/>
      </w:numPr>
    </w:pPr>
  </w:style>
  <w:style w:type="numbering" w:customStyle="1" w:styleId="List8">
    <w:name w:val="List16"/>
    <w:pPr>
      <w:numPr>
        <w:numId w:val="17"/>
      </w:numPr>
    </w:pPr>
  </w:style>
  <w:style w:type="numbering" w:customStyle="1" w:styleId="List9">
    <w:name w:val="List15"/>
    <w:pPr>
      <w:numPr>
        <w:numId w:val="16"/>
      </w:numPr>
    </w:pPr>
  </w:style>
  <w:style w:type="numbering" w:customStyle="1" w:styleId="11">
    <w:name w:val="List14"/>
    <w:pPr>
      <w:numPr>
        <w:numId w:val="15"/>
      </w:numPr>
    </w:pPr>
  </w:style>
  <w:style w:type="numbering" w:customStyle="1" w:styleId="List10">
    <w:name w:val="List10"/>
    <w:pPr>
      <w:numPr>
        <w:numId w:val="11"/>
      </w:numPr>
    </w:pPr>
  </w:style>
  <w:style w:type="numbering" w:customStyle="1" w:styleId="List11">
    <w:name w:val="List9"/>
    <w:pPr>
      <w:numPr>
        <w:numId w:val="10"/>
      </w:numPr>
    </w:pPr>
  </w:style>
  <w:style w:type="numbering" w:customStyle="1" w:styleId="12">
    <w:name w:val="List18"/>
    <w:pPr>
      <w:numPr>
        <w:numId w:val="19"/>
      </w:numPr>
    </w:pPr>
  </w:style>
  <w:style w:type="numbering" w:customStyle="1" w:styleId="List12">
    <w:name w:val="List24"/>
    <w:pPr>
      <w:numPr>
        <w:numId w:val="25"/>
      </w:numPr>
    </w:pPr>
  </w:style>
  <w:style w:type="numbering" w:customStyle="1" w:styleId="13">
    <w:name w:val="List29"/>
    <w:pPr>
      <w:numPr>
        <w:numId w:val="30"/>
      </w:numPr>
    </w:pPr>
  </w:style>
  <w:style w:type="numbering" w:customStyle="1" w:styleId="List13">
    <w:name w:val="List5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aiwantlitd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iwantlitda@gmail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8B0B-B385-452F-B6E5-242516D5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Carrie</cp:lastModifiedBy>
  <cp:revision>48</cp:revision>
  <cp:lastPrinted>2015-09-22T01:47:00Z</cp:lastPrinted>
  <dcterms:created xsi:type="dcterms:W3CDTF">2015-04-20T10:12:00Z</dcterms:created>
  <dcterms:modified xsi:type="dcterms:W3CDTF">2016-01-12T08:52:00Z</dcterms:modified>
</cp:coreProperties>
</file>